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2C3" w:rsidRPr="00FE1065" w:rsidRDefault="00FE1065" w:rsidP="00FE1065">
      <w:pPr>
        <w:pStyle w:val="a3"/>
        <w:jc w:val="center"/>
        <w:rPr>
          <w:rFonts w:ascii="Times New Roman" w:hAnsi="Times New Roman" w:cs="Times New Roman"/>
          <w:b/>
        </w:rPr>
      </w:pPr>
      <w:bookmarkStart w:id="0" w:name="_GoBack"/>
      <w:bookmarkEnd w:id="0"/>
      <w:r w:rsidRPr="00FE1065">
        <w:rPr>
          <w:rFonts w:ascii="Times New Roman" w:hAnsi="Times New Roman" w:cs="Times New Roman"/>
          <w:b/>
        </w:rPr>
        <w:t xml:space="preserve">Расписание занятий Школы психологического здоровья на 2019 г. </w:t>
      </w:r>
    </w:p>
    <w:p w:rsidR="00FE1065" w:rsidRDefault="00FE1065" w:rsidP="00FE1065">
      <w:pPr>
        <w:pStyle w:val="a3"/>
        <w:jc w:val="center"/>
        <w:rPr>
          <w:rFonts w:ascii="Times New Roman" w:hAnsi="Times New Roman" w:cs="Times New Roman"/>
        </w:rPr>
      </w:pPr>
      <w:r>
        <w:rPr>
          <w:rFonts w:ascii="Times New Roman" w:hAnsi="Times New Roman" w:cs="Times New Roman"/>
        </w:rPr>
        <w:t>(Могут вноситься изменения!!!)</w:t>
      </w:r>
    </w:p>
    <w:p w:rsidR="00E276FD" w:rsidRDefault="00E276FD" w:rsidP="00FE1065">
      <w:pPr>
        <w:pStyle w:val="a3"/>
        <w:jc w:val="center"/>
        <w:rPr>
          <w:rFonts w:ascii="Times New Roman" w:hAnsi="Times New Roman" w:cs="Times New Roman"/>
        </w:rPr>
      </w:pPr>
    </w:p>
    <w:tbl>
      <w:tblPr>
        <w:tblStyle w:val="a4"/>
        <w:tblW w:w="0" w:type="auto"/>
        <w:jc w:val="center"/>
        <w:tblLook w:val="04A0" w:firstRow="1" w:lastRow="0" w:firstColumn="1" w:lastColumn="0" w:noHBand="0" w:noVBand="1"/>
      </w:tblPr>
      <w:tblGrid>
        <w:gridCol w:w="986"/>
        <w:gridCol w:w="2524"/>
        <w:gridCol w:w="5245"/>
        <w:gridCol w:w="1927"/>
      </w:tblGrid>
      <w:tr w:rsidR="00E276FD" w:rsidRPr="00A03E54" w:rsidTr="001162C5">
        <w:trPr>
          <w:jc w:val="center"/>
        </w:trPr>
        <w:tc>
          <w:tcPr>
            <w:tcW w:w="986" w:type="dxa"/>
          </w:tcPr>
          <w:p w:rsidR="00E276FD" w:rsidRPr="00A03E54" w:rsidRDefault="00E276FD" w:rsidP="001162C5">
            <w:pPr>
              <w:jc w:val="center"/>
              <w:rPr>
                <w:rFonts w:ascii="Times New Roman" w:hAnsi="Times New Roman" w:cs="Times New Roman"/>
                <w:b/>
                <w:bCs/>
              </w:rPr>
            </w:pPr>
            <w:r w:rsidRPr="618C58C0">
              <w:rPr>
                <w:rFonts w:ascii="Times New Roman" w:hAnsi="Times New Roman" w:cs="Times New Roman"/>
                <w:b/>
                <w:bCs/>
              </w:rPr>
              <w:t>Дата</w:t>
            </w:r>
          </w:p>
        </w:tc>
        <w:tc>
          <w:tcPr>
            <w:tcW w:w="2524" w:type="dxa"/>
          </w:tcPr>
          <w:p w:rsidR="00E276FD" w:rsidRPr="00A03E54" w:rsidRDefault="00E276FD" w:rsidP="001162C5">
            <w:pPr>
              <w:jc w:val="center"/>
              <w:rPr>
                <w:rFonts w:ascii="Times New Roman" w:hAnsi="Times New Roman" w:cs="Times New Roman"/>
                <w:b/>
                <w:bCs/>
              </w:rPr>
            </w:pPr>
            <w:r w:rsidRPr="618C58C0">
              <w:rPr>
                <w:rFonts w:ascii="Times New Roman" w:hAnsi="Times New Roman" w:cs="Times New Roman"/>
                <w:b/>
                <w:bCs/>
              </w:rPr>
              <w:t>Тема лекции</w:t>
            </w:r>
          </w:p>
        </w:tc>
        <w:tc>
          <w:tcPr>
            <w:tcW w:w="5245" w:type="dxa"/>
          </w:tcPr>
          <w:p w:rsidR="00E276FD" w:rsidRPr="00A03E54" w:rsidRDefault="00E276FD" w:rsidP="001162C5">
            <w:pPr>
              <w:jc w:val="center"/>
              <w:rPr>
                <w:rFonts w:ascii="Times New Roman" w:hAnsi="Times New Roman" w:cs="Times New Roman"/>
                <w:b/>
                <w:bCs/>
              </w:rPr>
            </w:pPr>
            <w:r w:rsidRPr="618C58C0">
              <w:rPr>
                <w:rFonts w:ascii="Times New Roman" w:hAnsi="Times New Roman" w:cs="Times New Roman"/>
                <w:b/>
                <w:bCs/>
              </w:rPr>
              <w:t>Информация для анонса</w:t>
            </w:r>
          </w:p>
        </w:tc>
        <w:tc>
          <w:tcPr>
            <w:tcW w:w="1927" w:type="dxa"/>
          </w:tcPr>
          <w:p w:rsidR="00E276FD" w:rsidRPr="00A03E54" w:rsidRDefault="00E276FD" w:rsidP="001162C5">
            <w:pPr>
              <w:jc w:val="center"/>
              <w:rPr>
                <w:rFonts w:ascii="Times New Roman" w:hAnsi="Times New Roman" w:cs="Times New Roman"/>
                <w:b/>
                <w:bCs/>
              </w:rPr>
            </w:pPr>
            <w:r w:rsidRPr="618C58C0">
              <w:rPr>
                <w:rFonts w:ascii="Times New Roman" w:hAnsi="Times New Roman" w:cs="Times New Roman"/>
                <w:b/>
                <w:bCs/>
              </w:rPr>
              <w:t>Ведущий</w:t>
            </w:r>
          </w:p>
        </w:tc>
      </w:tr>
      <w:tr w:rsidR="00E276FD" w:rsidRPr="00A03E54" w:rsidTr="001162C5">
        <w:trPr>
          <w:jc w:val="center"/>
        </w:trPr>
        <w:tc>
          <w:tcPr>
            <w:tcW w:w="986" w:type="dxa"/>
          </w:tcPr>
          <w:p w:rsidR="00E276FD" w:rsidRPr="00A03E54" w:rsidRDefault="001B1B23" w:rsidP="001162C5">
            <w:pPr>
              <w:jc w:val="center"/>
              <w:rPr>
                <w:rFonts w:ascii="Times New Roman" w:hAnsi="Times New Roman" w:cs="Times New Roman"/>
              </w:rPr>
            </w:pPr>
            <w:r>
              <w:rPr>
                <w:rFonts w:ascii="Times New Roman" w:hAnsi="Times New Roman" w:cs="Times New Roman"/>
              </w:rPr>
              <w:t>02.02.19</w:t>
            </w:r>
          </w:p>
        </w:tc>
        <w:tc>
          <w:tcPr>
            <w:tcW w:w="2524" w:type="dxa"/>
          </w:tcPr>
          <w:p w:rsidR="00E276FD" w:rsidRPr="00A03E54" w:rsidRDefault="001B1B23" w:rsidP="001162C5">
            <w:pPr>
              <w:jc w:val="both"/>
              <w:rPr>
                <w:rFonts w:ascii="Times New Roman" w:hAnsi="Times New Roman" w:cs="Times New Roman"/>
              </w:rPr>
            </w:pPr>
            <w:r w:rsidRPr="00D906CC">
              <w:rPr>
                <w:rFonts w:ascii="Times New Roman" w:hAnsi="Times New Roman" w:cs="Times New Roman"/>
              </w:rPr>
              <w:t>Лишний вес как следствие нарушений пищевого поведения</w:t>
            </w:r>
          </w:p>
        </w:tc>
        <w:tc>
          <w:tcPr>
            <w:tcW w:w="5245" w:type="dxa"/>
          </w:tcPr>
          <w:p w:rsidR="00870F4A" w:rsidRDefault="00870F4A" w:rsidP="00870F4A">
            <w:pPr>
              <w:jc w:val="both"/>
              <w:rPr>
                <w:rFonts w:ascii="Times New Roman" w:hAnsi="Times New Roman" w:cs="Times New Roman"/>
              </w:rPr>
            </w:pPr>
            <w:r w:rsidRPr="00D906CC">
              <w:rPr>
                <w:rFonts w:ascii="Times New Roman" w:hAnsi="Times New Roman" w:cs="Times New Roman"/>
              </w:rPr>
              <w:t xml:space="preserve">Программа встречи включает лекционную часть, в том числе разъяснение типов и механизмов нарушений пищевого поведения, ведущих к набору лишнего веса и практическую часть, где вы сможете оценить собственные стереотипы питания и получить рекомендации согласно стандартам Минздрава. </w:t>
            </w:r>
          </w:p>
          <w:p w:rsidR="00E276FD" w:rsidRPr="00A82BAF" w:rsidRDefault="00870F4A" w:rsidP="00870F4A">
            <w:pPr>
              <w:jc w:val="both"/>
              <w:rPr>
                <w:rFonts w:ascii="Times New Roman" w:hAnsi="Times New Roman" w:cs="Times New Roman"/>
              </w:rPr>
            </w:pPr>
            <w:r w:rsidRPr="00D906CC">
              <w:rPr>
                <w:rFonts w:ascii="Times New Roman" w:hAnsi="Times New Roman" w:cs="Times New Roman"/>
              </w:rPr>
              <w:t>Такие вопросы, как «почему я мало ем, но набираю вес?» или «почему не помогают диеты?» больше не останутся без ответа.</w:t>
            </w:r>
          </w:p>
        </w:tc>
        <w:tc>
          <w:tcPr>
            <w:tcW w:w="1927" w:type="dxa"/>
          </w:tcPr>
          <w:p w:rsidR="00E276FD" w:rsidRDefault="00A95ED3" w:rsidP="001162C5">
            <w:pPr>
              <w:rPr>
                <w:rFonts w:ascii="Times New Roman" w:hAnsi="Times New Roman" w:cs="Times New Roman"/>
              </w:rPr>
            </w:pPr>
            <w:r w:rsidRPr="618C58C0">
              <w:rPr>
                <w:rFonts w:ascii="Times New Roman" w:hAnsi="Times New Roman" w:cs="Times New Roman"/>
              </w:rPr>
              <w:t>Роман Павлович Зайко</w:t>
            </w:r>
          </w:p>
          <w:p w:rsidR="00A95ED3" w:rsidRPr="00A82BAF" w:rsidRDefault="00A95ED3" w:rsidP="00A95ED3">
            <w:pPr>
              <w:spacing w:after="200" w:line="276" w:lineRule="auto"/>
              <w:rPr>
                <w:rFonts w:ascii="Times New Roman" w:eastAsia="Times New Roman" w:hAnsi="Times New Roman" w:cs="Times New Roman"/>
              </w:rPr>
            </w:pPr>
            <w:r w:rsidRPr="00BA74D5">
              <w:rPr>
                <w:rFonts w:ascii="Times New Roman" w:eastAsia="Times New Roman" w:hAnsi="Times New Roman" w:cs="Times New Roman"/>
              </w:rPr>
              <w:t>Ксения Олеговна Забродина</w:t>
            </w:r>
          </w:p>
          <w:p w:rsidR="00A95ED3" w:rsidRPr="00A82BAF" w:rsidRDefault="00A95ED3" w:rsidP="001162C5">
            <w:pPr>
              <w:rPr>
                <w:rFonts w:ascii="Times New Roman" w:hAnsi="Times New Roman" w:cs="Times New Roman"/>
              </w:rPr>
            </w:pPr>
          </w:p>
        </w:tc>
      </w:tr>
      <w:tr w:rsidR="00870F4A" w:rsidRPr="00A03E54" w:rsidTr="001B1B23">
        <w:trPr>
          <w:trHeight w:val="257"/>
          <w:jc w:val="center"/>
        </w:trPr>
        <w:tc>
          <w:tcPr>
            <w:tcW w:w="986" w:type="dxa"/>
          </w:tcPr>
          <w:p w:rsidR="00870F4A" w:rsidRPr="00A03E54" w:rsidRDefault="00870F4A" w:rsidP="001162C5">
            <w:pPr>
              <w:jc w:val="center"/>
              <w:rPr>
                <w:rFonts w:ascii="Times New Roman" w:hAnsi="Times New Roman" w:cs="Times New Roman"/>
              </w:rPr>
            </w:pPr>
            <w:r>
              <w:rPr>
                <w:rFonts w:ascii="Times New Roman" w:hAnsi="Times New Roman" w:cs="Times New Roman"/>
              </w:rPr>
              <w:t>16.02.19</w:t>
            </w:r>
          </w:p>
        </w:tc>
        <w:tc>
          <w:tcPr>
            <w:tcW w:w="2524" w:type="dxa"/>
          </w:tcPr>
          <w:p w:rsidR="00870F4A" w:rsidRPr="003A452C" w:rsidRDefault="00870F4A" w:rsidP="00C02302">
            <w:pPr>
              <w:rPr>
                <w:rFonts w:ascii="Times New Roman" w:hAnsi="Times New Roman" w:cs="Times New Roman"/>
              </w:rPr>
            </w:pPr>
            <w:r>
              <w:rPr>
                <w:rFonts w:ascii="Times New Roman" w:hAnsi="Times New Roman" w:cs="Times New Roman"/>
              </w:rPr>
              <w:t>Базовые психологические потребности</w:t>
            </w:r>
          </w:p>
        </w:tc>
        <w:tc>
          <w:tcPr>
            <w:tcW w:w="5245" w:type="dxa"/>
          </w:tcPr>
          <w:p w:rsidR="00870F4A" w:rsidRPr="00D57A35" w:rsidRDefault="00870F4A" w:rsidP="00C02302">
            <w:pPr>
              <w:jc w:val="both"/>
              <w:rPr>
                <w:rFonts w:ascii="Times New Roman" w:hAnsi="Times New Roman" w:cs="Times New Roman"/>
              </w:rPr>
            </w:pPr>
            <w:r>
              <w:rPr>
                <w:rFonts w:ascii="Times New Roman" w:hAnsi="Times New Roman" w:cs="Times New Roman"/>
              </w:rPr>
              <w:t>Тема психологических потребностей часто незаслуженно игнорируется в угоду физиологическим и материально-бытовым. Между тем, то, насколько они удовлетворены, ощутимо влияет на душеный комфорт и удовлетворенность жизнью человека. На занятии будут рассмотрены основные виды психологических потребностей и факторы, мешающие их удовлетворению.</w:t>
            </w:r>
          </w:p>
        </w:tc>
        <w:tc>
          <w:tcPr>
            <w:tcW w:w="1927" w:type="dxa"/>
          </w:tcPr>
          <w:p w:rsidR="00870F4A" w:rsidRPr="00A03E54" w:rsidRDefault="00A95ED3" w:rsidP="001162C5">
            <w:pPr>
              <w:jc w:val="both"/>
              <w:rPr>
                <w:rFonts w:ascii="Times New Roman" w:hAnsi="Times New Roman" w:cs="Times New Roman"/>
              </w:rPr>
            </w:pPr>
            <w:r w:rsidRPr="618C58C0">
              <w:rPr>
                <w:rFonts w:ascii="Times New Roman" w:hAnsi="Times New Roman" w:cs="Times New Roman"/>
              </w:rPr>
              <w:t>Роман Павлович Зайко</w:t>
            </w:r>
          </w:p>
        </w:tc>
      </w:tr>
      <w:tr w:rsidR="00870F4A" w:rsidRPr="00A03E54" w:rsidTr="001162C5">
        <w:trPr>
          <w:jc w:val="center"/>
        </w:trPr>
        <w:tc>
          <w:tcPr>
            <w:tcW w:w="986" w:type="dxa"/>
          </w:tcPr>
          <w:p w:rsidR="00870F4A" w:rsidRPr="00A03E54" w:rsidRDefault="00870F4A" w:rsidP="001162C5">
            <w:pPr>
              <w:jc w:val="center"/>
              <w:rPr>
                <w:rFonts w:ascii="Times New Roman" w:hAnsi="Times New Roman" w:cs="Times New Roman"/>
              </w:rPr>
            </w:pPr>
            <w:r>
              <w:rPr>
                <w:rFonts w:ascii="Times New Roman" w:hAnsi="Times New Roman" w:cs="Times New Roman"/>
              </w:rPr>
              <w:t>02.03.19</w:t>
            </w:r>
          </w:p>
        </w:tc>
        <w:tc>
          <w:tcPr>
            <w:tcW w:w="2524" w:type="dxa"/>
          </w:tcPr>
          <w:p w:rsidR="00870F4A" w:rsidRPr="003C0FAF" w:rsidRDefault="00870F4A" w:rsidP="00C02302">
            <w:pPr>
              <w:rPr>
                <w:rFonts w:ascii="Times New Roman" w:hAnsi="Times New Roman" w:cs="Times New Roman"/>
              </w:rPr>
            </w:pPr>
            <w:r w:rsidRPr="003C0FAF">
              <w:rPr>
                <w:rFonts w:ascii="Times New Roman" w:hAnsi="Times New Roman" w:cs="Times New Roman"/>
              </w:rPr>
              <w:t>Стресс и способы совладания с ним</w:t>
            </w:r>
          </w:p>
        </w:tc>
        <w:tc>
          <w:tcPr>
            <w:tcW w:w="5245" w:type="dxa"/>
          </w:tcPr>
          <w:p w:rsidR="00870F4A" w:rsidRPr="00A82BAF" w:rsidRDefault="00870F4A" w:rsidP="00870F4A">
            <w:pPr>
              <w:jc w:val="both"/>
              <w:rPr>
                <w:rFonts w:ascii="Times New Roman" w:hAnsi="Times New Roman" w:cs="Times New Roman"/>
              </w:rPr>
            </w:pPr>
            <w:r w:rsidRPr="00A82BAF">
              <w:rPr>
                <w:rFonts w:ascii="Times New Roman" w:hAnsi="Times New Roman" w:cs="Times New Roman"/>
              </w:rPr>
              <w:t>В ходе занятия вы сможете получить информацию, основанную на современном научном подходе в медицине и психологии по следующим вопросам: что такое стресс и механизмы развития стрессовых реакций; опасен ли на самом деле стресс? как наше восприятие влияет на реагирование</w:t>
            </w:r>
            <w:r>
              <w:rPr>
                <w:rFonts w:ascii="Times New Roman" w:hAnsi="Times New Roman" w:cs="Times New Roman"/>
              </w:rPr>
              <w:t xml:space="preserve">? Что такое </w:t>
            </w:r>
            <w:r w:rsidRPr="003C0FAF">
              <w:rPr>
                <w:rFonts w:ascii="Times New Roman" w:hAnsi="Times New Roman" w:cs="Times New Roman"/>
              </w:rPr>
              <w:t>копинг-механизм</w:t>
            </w:r>
            <w:r>
              <w:rPr>
                <w:rFonts w:ascii="Times New Roman" w:hAnsi="Times New Roman" w:cs="Times New Roman"/>
              </w:rPr>
              <w:t>ы</w:t>
            </w:r>
            <w:r w:rsidRPr="003C0FAF">
              <w:rPr>
                <w:rFonts w:ascii="Times New Roman" w:hAnsi="Times New Roman" w:cs="Times New Roman"/>
              </w:rPr>
              <w:t xml:space="preserve"> (т.е. способ</w:t>
            </w:r>
            <w:r>
              <w:rPr>
                <w:rFonts w:ascii="Times New Roman" w:hAnsi="Times New Roman" w:cs="Times New Roman"/>
              </w:rPr>
              <w:t>ы</w:t>
            </w:r>
            <w:r w:rsidRPr="003C0FAF">
              <w:rPr>
                <w:rFonts w:ascii="Times New Roman" w:hAnsi="Times New Roman" w:cs="Times New Roman"/>
              </w:rPr>
              <w:t xml:space="preserve"> совладания со стрессом)</w:t>
            </w:r>
            <w:r>
              <w:rPr>
                <w:rFonts w:ascii="Times New Roman" w:hAnsi="Times New Roman" w:cs="Times New Roman"/>
              </w:rPr>
              <w:t xml:space="preserve">; выявление предпочтительных копинг-механизмов, обсуждение различий в </w:t>
            </w:r>
            <w:r w:rsidRPr="003C0FAF">
              <w:rPr>
                <w:rFonts w:ascii="Times New Roman" w:hAnsi="Times New Roman" w:cs="Times New Roman"/>
              </w:rPr>
              <w:t>эффективн</w:t>
            </w:r>
            <w:r>
              <w:rPr>
                <w:rFonts w:ascii="Times New Roman" w:hAnsi="Times New Roman" w:cs="Times New Roman"/>
              </w:rPr>
              <w:t>ости</w:t>
            </w:r>
            <w:r w:rsidRPr="003C0FAF">
              <w:rPr>
                <w:rFonts w:ascii="Times New Roman" w:hAnsi="Times New Roman" w:cs="Times New Roman"/>
              </w:rPr>
              <w:t xml:space="preserve"> способ</w:t>
            </w:r>
            <w:r>
              <w:rPr>
                <w:rFonts w:ascii="Times New Roman" w:hAnsi="Times New Roman" w:cs="Times New Roman"/>
              </w:rPr>
              <w:t>ов</w:t>
            </w:r>
            <w:r w:rsidRPr="003C0FAF">
              <w:rPr>
                <w:rFonts w:ascii="Times New Roman" w:hAnsi="Times New Roman" w:cs="Times New Roman"/>
              </w:rPr>
              <w:t xml:space="preserve"> преодоления стресса.</w:t>
            </w:r>
            <w:r w:rsidRPr="00A82BAF">
              <w:rPr>
                <w:rFonts w:ascii="Times New Roman" w:hAnsi="Times New Roman" w:cs="Times New Roman"/>
              </w:rPr>
              <w:t xml:space="preserve"> </w:t>
            </w:r>
          </w:p>
        </w:tc>
        <w:tc>
          <w:tcPr>
            <w:tcW w:w="1927" w:type="dxa"/>
          </w:tcPr>
          <w:p w:rsidR="00A95ED3" w:rsidRPr="00A03E54" w:rsidRDefault="00A95ED3" w:rsidP="00A95ED3">
            <w:pPr>
              <w:rPr>
                <w:rFonts w:ascii="Times New Roman" w:hAnsi="Times New Roman" w:cs="Times New Roman"/>
              </w:rPr>
            </w:pPr>
            <w:r w:rsidRPr="56D629CC">
              <w:rPr>
                <w:rFonts w:ascii="Times New Roman" w:hAnsi="Times New Roman" w:cs="Times New Roman"/>
              </w:rPr>
              <w:t xml:space="preserve">Роман Павлович Зайко </w:t>
            </w:r>
          </w:p>
          <w:p w:rsidR="00870F4A" w:rsidRPr="00A03E54" w:rsidRDefault="00870F4A" w:rsidP="001162C5">
            <w:pPr>
              <w:jc w:val="both"/>
              <w:rPr>
                <w:rFonts w:ascii="Times New Roman" w:hAnsi="Times New Roman" w:cs="Times New Roman"/>
              </w:rPr>
            </w:pPr>
          </w:p>
        </w:tc>
      </w:tr>
      <w:tr w:rsidR="00870F4A" w:rsidRPr="00A03E54" w:rsidTr="001162C5">
        <w:trPr>
          <w:jc w:val="center"/>
        </w:trPr>
        <w:tc>
          <w:tcPr>
            <w:tcW w:w="986" w:type="dxa"/>
          </w:tcPr>
          <w:p w:rsidR="00870F4A" w:rsidRPr="00A03E54" w:rsidRDefault="00870F4A" w:rsidP="001162C5">
            <w:pPr>
              <w:jc w:val="center"/>
              <w:rPr>
                <w:rFonts w:ascii="Times New Roman" w:hAnsi="Times New Roman" w:cs="Times New Roman"/>
              </w:rPr>
            </w:pPr>
            <w:r>
              <w:rPr>
                <w:rFonts w:ascii="Times New Roman" w:hAnsi="Times New Roman" w:cs="Times New Roman"/>
              </w:rPr>
              <w:t>16.03.19</w:t>
            </w:r>
          </w:p>
        </w:tc>
        <w:tc>
          <w:tcPr>
            <w:tcW w:w="2524" w:type="dxa"/>
          </w:tcPr>
          <w:p w:rsidR="00870F4A" w:rsidRDefault="00870F4A" w:rsidP="00C02302">
            <w:pPr>
              <w:rPr>
                <w:rFonts w:ascii="Times New Roman" w:hAnsi="Times New Roman" w:cs="Times New Roman"/>
              </w:rPr>
            </w:pPr>
            <w:r>
              <w:rPr>
                <w:rFonts w:ascii="Times New Roman" w:hAnsi="Times New Roman" w:cs="Times New Roman"/>
              </w:rPr>
              <w:t>Страхи</w:t>
            </w:r>
          </w:p>
        </w:tc>
        <w:tc>
          <w:tcPr>
            <w:tcW w:w="5245" w:type="dxa"/>
          </w:tcPr>
          <w:p w:rsidR="00870F4A" w:rsidRDefault="00870F4A" w:rsidP="00C02302">
            <w:pPr>
              <w:jc w:val="both"/>
              <w:rPr>
                <w:rFonts w:ascii="Times New Roman" w:hAnsi="Times New Roman" w:cs="Times New Roman"/>
              </w:rPr>
            </w:pPr>
            <w:r>
              <w:rPr>
                <w:rFonts w:ascii="Times New Roman" w:hAnsi="Times New Roman" w:cs="Times New Roman"/>
              </w:rPr>
              <w:t>Само слово «страх» уже способно вызвать неприятные ассоциации. Для многих людей существование страхов делает жизнь неполноценной и мучительной. Но всегда ли страхи – это плохо, признак болезни и откуда они появляются? В ходе занятия будут рассмотрены данные вопросы.</w:t>
            </w:r>
          </w:p>
        </w:tc>
        <w:tc>
          <w:tcPr>
            <w:tcW w:w="1927" w:type="dxa"/>
          </w:tcPr>
          <w:p w:rsidR="00A95ED3" w:rsidRPr="00A03E54" w:rsidRDefault="00A95ED3" w:rsidP="00A95ED3">
            <w:pPr>
              <w:rPr>
                <w:rFonts w:ascii="Times New Roman" w:hAnsi="Times New Roman" w:cs="Times New Roman"/>
              </w:rPr>
            </w:pPr>
            <w:r w:rsidRPr="56D629CC">
              <w:rPr>
                <w:rFonts w:ascii="Times New Roman" w:hAnsi="Times New Roman" w:cs="Times New Roman"/>
              </w:rPr>
              <w:t xml:space="preserve">Роман Павлович Зайко </w:t>
            </w:r>
          </w:p>
          <w:p w:rsidR="00870F4A" w:rsidRPr="00A03E54" w:rsidRDefault="00870F4A" w:rsidP="001162C5">
            <w:pPr>
              <w:jc w:val="both"/>
              <w:rPr>
                <w:rFonts w:ascii="Times New Roman" w:hAnsi="Times New Roman" w:cs="Times New Roman"/>
              </w:rPr>
            </w:pPr>
          </w:p>
        </w:tc>
      </w:tr>
      <w:tr w:rsidR="00870F4A" w:rsidRPr="00A03E54" w:rsidTr="00870F4A">
        <w:trPr>
          <w:trHeight w:val="1302"/>
          <w:jc w:val="center"/>
        </w:trPr>
        <w:tc>
          <w:tcPr>
            <w:tcW w:w="986" w:type="dxa"/>
          </w:tcPr>
          <w:p w:rsidR="00870F4A" w:rsidRDefault="00870F4A" w:rsidP="001162C5">
            <w:pPr>
              <w:jc w:val="center"/>
              <w:rPr>
                <w:rFonts w:ascii="Times New Roman" w:hAnsi="Times New Roman" w:cs="Times New Roman"/>
              </w:rPr>
            </w:pPr>
            <w:r>
              <w:rPr>
                <w:rFonts w:ascii="Times New Roman" w:hAnsi="Times New Roman" w:cs="Times New Roman"/>
              </w:rPr>
              <w:t>30.03.19</w:t>
            </w:r>
          </w:p>
        </w:tc>
        <w:tc>
          <w:tcPr>
            <w:tcW w:w="2524" w:type="dxa"/>
          </w:tcPr>
          <w:p w:rsidR="00870F4A" w:rsidRPr="00A03E54" w:rsidRDefault="00870F4A" w:rsidP="001162C5">
            <w:pPr>
              <w:spacing w:after="200" w:line="276" w:lineRule="auto"/>
              <w:rPr>
                <w:rFonts w:ascii="Times New Roman" w:eastAsia="Times New Roman" w:hAnsi="Times New Roman" w:cs="Times New Roman"/>
              </w:rPr>
            </w:pPr>
            <w:r w:rsidRPr="00BA74D5">
              <w:rPr>
                <w:rFonts w:ascii="Times New Roman" w:hAnsi="Times New Roman" w:cs="Times New Roman"/>
              </w:rPr>
              <w:t>Психосоматика: тело - как инструмент выражения душевного страдания</w:t>
            </w:r>
          </w:p>
        </w:tc>
        <w:tc>
          <w:tcPr>
            <w:tcW w:w="5245" w:type="dxa"/>
          </w:tcPr>
          <w:p w:rsidR="00870F4A" w:rsidRPr="00573C86" w:rsidRDefault="00870F4A" w:rsidP="001162C5">
            <w:pPr>
              <w:spacing w:after="200" w:line="276" w:lineRule="auto"/>
              <w:jc w:val="both"/>
              <w:rPr>
                <w:rFonts w:ascii="Times New Roman" w:eastAsia="Times New Roman" w:hAnsi="Times New Roman" w:cs="Times New Roman"/>
              </w:rPr>
            </w:pPr>
            <w:r w:rsidRPr="00BA74D5">
              <w:rPr>
                <w:rFonts w:ascii="Times New Roman" w:eastAsia="Times New Roman" w:hAnsi="Times New Roman" w:cs="Times New Roman"/>
              </w:rPr>
              <w:t>В структуре занятия будет рассмотрена актуальная и часто встречающаяся на практике тема. Еще в 1980-е годы в нашей стране было проведено исследование, которое показало, что больше половины пациентов, обращающихся к участковым терапевтам в  поликлиники, на самом деле имеют психосоматические расстройства. Телесные заболевания были выз</w:t>
            </w:r>
            <w:r>
              <w:rPr>
                <w:rFonts w:ascii="Times New Roman" w:eastAsia="Times New Roman" w:hAnsi="Times New Roman" w:cs="Times New Roman"/>
              </w:rPr>
              <w:t>ваны психологическими причинами</w:t>
            </w:r>
          </w:p>
        </w:tc>
        <w:tc>
          <w:tcPr>
            <w:tcW w:w="1927" w:type="dxa"/>
          </w:tcPr>
          <w:p w:rsidR="00870F4A" w:rsidRDefault="00870F4A" w:rsidP="001162C5">
            <w:pPr>
              <w:jc w:val="both"/>
              <w:rPr>
                <w:rFonts w:ascii="Times New Roman" w:hAnsi="Times New Roman" w:cs="Times New Roman"/>
              </w:rPr>
            </w:pPr>
            <w:r w:rsidRPr="00BA74D5">
              <w:rPr>
                <w:rFonts w:ascii="Times New Roman" w:hAnsi="Times New Roman" w:cs="Times New Roman"/>
              </w:rPr>
              <w:t xml:space="preserve">Сергей </w:t>
            </w:r>
            <w:r w:rsidR="00A95ED3">
              <w:rPr>
                <w:rFonts w:ascii="Times New Roman" w:hAnsi="Times New Roman" w:cs="Times New Roman"/>
              </w:rPr>
              <w:t>А</w:t>
            </w:r>
            <w:r w:rsidRPr="00BA74D5">
              <w:rPr>
                <w:rFonts w:ascii="Times New Roman" w:hAnsi="Times New Roman" w:cs="Times New Roman"/>
              </w:rPr>
              <w:t>лександрович</w:t>
            </w:r>
          </w:p>
          <w:p w:rsidR="00A95ED3" w:rsidRPr="00A03E54" w:rsidRDefault="00A95ED3" w:rsidP="001162C5">
            <w:pPr>
              <w:jc w:val="both"/>
              <w:rPr>
                <w:rFonts w:ascii="Times New Roman" w:hAnsi="Times New Roman" w:cs="Times New Roman"/>
              </w:rPr>
            </w:pPr>
            <w:r>
              <w:rPr>
                <w:rFonts w:ascii="Times New Roman" w:hAnsi="Times New Roman" w:cs="Times New Roman"/>
              </w:rPr>
              <w:t>Петухов</w:t>
            </w:r>
          </w:p>
        </w:tc>
      </w:tr>
      <w:tr w:rsidR="00870F4A" w:rsidRPr="00A03E54" w:rsidTr="001162C5">
        <w:trPr>
          <w:jc w:val="center"/>
        </w:trPr>
        <w:tc>
          <w:tcPr>
            <w:tcW w:w="986" w:type="dxa"/>
          </w:tcPr>
          <w:p w:rsidR="00870F4A" w:rsidRDefault="00870F4A" w:rsidP="001162C5">
            <w:pPr>
              <w:jc w:val="center"/>
              <w:rPr>
                <w:rFonts w:ascii="Times New Roman" w:hAnsi="Times New Roman" w:cs="Times New Roman"/>
              </w:rPr>
            </w:pPr>
            <w:r>
              <w:rPr>
                <w:rFonts w:ascii="Times New Roman" w:hAnsi="Times New Roman" w:cs="Times New Roman"/>
              </w:rPr>
              <w:t>13.04.19</w:t>
            </w:r>
          </w:p>
        </w:tc>
        <w:tc>
          <w:tcPr>
            <w:tcW w:w="2524" w:type="dxa"/>
          </w:tcPr>
          <w:p w:rsidR="00870F4A" w:rsidRPr="00A82BAF" w:rsidRDefault="00870F4A" w:rsidP="00C02302">
            <w:pPr>
              <w:rPr>
                <w:rFonts w:ascii="Times New Roman" w:hAnsi="Times New Roman" w:cs="Times New Roman"/>
              </w:rPr>
            </w:pPr>
            <w:r>
              <w:rPr>
                <w:rFonts w:ascii="Times New Roman" w:hAnsi="Times New Roman" w:cs="Times New Roman"/>
              </w:rPr>
              <w:t>Секреты восприятия</w:t>
            </w:r>
          </w:p>
        </w:tc>
        <w:tc>
          <w:tcPr>
            <w:tcW w:w="5245" w:type="dxa"/>
          </w:tcPr>
          <w:p w:rsidR="00870F4A" w:rsidRPr="00D906CC" w:rsidRDefault="00870F4A" w:rsidP="00C02302">
            <w:pPr>
              <w:jc w:val="both"/>
              <w:rPr>
                <w:rFonts w:ascii="Times New Roman" w:hAnsi="Times New Roman" w:cs="Times New Roman"/>
                <w:color w:val="000000"/>
                <w:sz w:val="20"/>
                <w:szCs w:val="20"/>
                <w:shd w:val="clear" w:color="auto" w:fill="FFFFFF"/>
              </w:rPr>
            </w:pPr>
            <w:r w:rsidRPr="00D906CC">
              <w:rPr>
                <w:rFonts w:ascii="Times New Roman" w:hAnsi="Times New Roman" w:cs="Times New Roman"/>
                <w:color w:val="000000"/>
                <w:sz w:val="20"/>
                <w:szCs w:val="20"/>
                <w:shd w:val="clear" w:color="auto" w:fill="FFFFFF"/>
              </w:rPr>
              <w:t>Наверняка, многие задумывались о том, почему на одну и туже ситуацию люди реагируют по разному – одни спокойно, а другие возводят в масштаб трагедии. Что стоит за этим? Генетика? Воспитание? Социальные и культурные особенности? Другие факторы?</w:t>
            </w:r>
          </w:p>
          <w:p w:rsidR="00870F4A" w:rsidRPr="00D906CC" w:rsidRDefault="00870F4A" w:rsidP="00C02302">
            <w:pPr>
              <w:jc w:val="both"/>
              <w:rPr>
                <w:rFonts w:ascii="Times New Roman" w:hAnsi="Times New Roman" w:cs="Times New Roman"/>
                <w:color w:val="000000"/>
                <w:sz w:val="20"/>
                <w:szCs w:val="20"/>
                <w:shd w:val="clear" w:color="auto" w:fill="FFFFFF"/>
              </w:rPr>
            </w:pPr>
            <w:r w:rsidRPr="00D906CC">
              <w:rPr>
                <w:rFonts w:ascii="Times New Roman" w:hAnsi="Times New Roman" w:cs="Times New Roman"/>
                <w:color w:val="000000"/>
                <w:sz w:val="20"/>
                <w:szCs w:val="20"/>
                <w:shd w:val="clear" w:color="auto" w:fill="FFFFFF"/>
              </w:rPr>
              <w:t xml:space="preserve">В ходе встречи </w:t>
            </w:r>
            <w:r w:rsidR="009D7F84">
              <w:rPr>
                <w:rFonts w:ascii="Times New Roman" w:hAnsi="Times New Roman" w:cs="Times New Roman"/>
                <w:color w:val="000000"/>
                <w:sz w:val="20"/>
                <w:szCs w:val="20"/>
                <w:shd w:val="clear" w:color="auto" w:fill="FFFFFF"/>
              </w:rPr>
              <w:t>можно будет</w:t>
            </w:r>
            <w:r w:rsidRPr="00D906CC">
              <w:rPr>
                <w:rFonts w:ascii="Times New Roman" w:hAnsi="Times New Roman" w:cs="Times New Roman"/>
                <w:color w:val="000000"/>
                <w:sz w:val="20"/>
                <w:szCs w:val="20"/>
                <w:shd w:val="clear" w:color="auto" w:fill="FFFFFF"/>
              </w:rPr>
              <w:t xml:space="preserve"> получить теоретическую информацию о том, как наше восприятие реальности влияет на эмоциональные реакции и поведение, а так же практические навыки выявления и коррекции ключевых мыслей, вызывающих негативный ответ</w:t>
            </w:r>
            <w:r w:rsidR="009D7F84">
              <w:rPr>
                <w:rFonts w:ascii="Times New Roman" w:hAnsi="Times New Roman" w:cs="Times New Roman"/>
                <w:color w:val="000000"/>
                <w:sz w:val="20"/>
                <w:szCs w:val="20"/>
                <w:shd w:val="clear" w:color="auto" w:fill="FFFFFF"/>
              </w:rPr>
              <w:t xml:space="preserve">, а так же </w:t>
            </w:r>
            <w:r w:rsidR="009D7F84" w:rsidRPr="00D906CC">
              <w:rPr>
                <w:rFonts w:ascii="Times New Roman" w:hAnsi="Times New Roman" w:cs="Times New Roman"/>
                <w:color w:val="000000"/>
                <w:sz w:val="20"/>
                <w:szCs w:val="20"/>
                <w:shd w:val="clear" w:color="auto" w:fill="FFFFFF"/>
              </w:rPr>
              <w:t xml:space="preserve">со способами переформулирования ключевых мыслей, вызывающих дискомфорт; реалистичному восприятию </w:t>
            </w:r>
            <w:r w:rsidR="009D7F84" w:rsidRPr="00D906CC">
              <w:rPr>
                <w:rFonts w:ascii="Times New Roman" w:hAnsi="Times New Roman" w:cs="Times New Roman"/>
                <w:color w:val="000000"/>
                <w:sz w:val="20"/>
                <w:szCs w:val="20"/>
                <w:shd w:val="clear" w:color="auto" w:fill="FFFFFF"/>
              </w:rPr>
              <w:lastRenderedPageBreak/>
              <w:t>происходящего.</w:t>
            </w:r>
          </w:p>
          <w:p w:rsidR="00870F4A" w:rsidRPr="00D906CC" w:rsidRDefault="00870F4A" w:rsidP="00C02302">
            <w:pPr>
              <w:jc w:val="both"/>
              <w:rPr>
                <w:rFonts w:ascii="Times New Roman" w:hAnsi="Times New Roman" w:cs="Times New Roman"/>
                <w:color w:val="000000"/>
                <w:sz w:val="20"/>
                <w:szCs w:val="20"/>
                <w:shd w:val="clear" w:color="auto" w:fill="FFFFFF"/>
              </w:rPr>
            </w:pPr>
            <w:r w:rsidRPr="00D906CC">
              <w:rPr>
                <w:rFonts w:ascii="Times New Roman" w:hAnsi="Times New Roman" w:cs="Times New Roman"/>
                <w:color w:val="000000"/>
                <w:sz w:val="20"/>
                <w:szCs w:val="20"/>
                <w:shd w:val="clear" w:color="auto" w:fill="FFFFFF"/>
              </w:rPr>
              <w:t>Вы познакомитесь с «волшебными формулами» «А-В-С» и «О-О (осознанность и ответственность)».</w:t>
            </w:r>
          </w:p>
        </w:tc>
        <w:tc>
          <w:tcPr>
            <w:tcW w:w="1927" w:type="dxa"/>
          </w:tcPr>
          <w:p w:rsidR="00A95ED3" w:rsidRPr="00A03E54" w:rsidRDefault="00A95ED3" w:rsidP="00A95ED3">
            <w:pPr>
              <w:rPr>
                <w:rFonts w:ascii="Times New Roman" w:hAnsi="Times New Roman" w:cs="Times New Roman"/>
              </w:rPr>
            </w:pPr>
            <w:r w:rsidRPr="56D629CC">
              <w:rPr>
                <w:rFonts w:ascii="Times New Roman" w:hAnsi="Times New Roman" w:cs="Times New Roman"/>
              </w:rPr>
              <w:lastRenderedPageBreak/>
              <w:t xml:space="preserve">Роман Павлович Зайко </w:t>
            </w:r>
          </w:p>
          <w:p w:rsidR="00870F4A" w:rsidRPr="00A03E54" w:rsidRDefault="00870F4A" w:rsidP="001162C5">
            <w:pPr>
              <w:jc w:val="both"/>
              <w:rPr>
                <w:rFonts w:ascii="Times New Roman" w:hAnsi="Times New Roman" w:cs="Times New Roman"/>
              </w:rPr>
            </w:pPr>
          </w:p>
        </w:tc>
      </w:tr>
      <w:tr w:rsidR="009D7F84" w:rsidRPr="00A03E54" w:rsidTr="001162C5">
        <w:trPr>
          <w:jc w:val="center"/>
        </w:trPr>
        <w:tc>
          <w:tcPr>
            <w:tcW w:w="986" w:type="dxa"/>
          </w:tcPr>
          <w:p w:rsidR="009D7F84" w:rsidRDefault="009D7F84" w:rsidP="001162C5">
            <w:pPr>
              <w:jc w:val="center"/>
              <w:rPr>
                <w:rFonts w:ascii="Times New Roman" w:hAnsi="Times New Roman" w:cs="Times New Roman"/>
              </w:rPr>
            </w:pPr>
            <w:r>
              <w:rPr>
                <w:rFonts w:ascii="Times New Roman" w:hAnsi="Times New Roman" w:cs="Times New Roman"/>
              </w:rPr>
              <w:lastRenderedPageBreak/>
              <w:t>27.04.19</w:t>
            </w:r>
          </w:p>
        </w:tc>
        <w:tc>
          <w:tcPr>
            <w:tcW w:w="2524" w:type="dxa"/>
          </w:tcPr>
          <w:p w:rsidR="009D7F84" w:rsidRDefault="009D7F84" w:rsidP="00C02302">
            <w:pPr>
              <w:rPr>
                <w:rFonts w:ascii="Times New Roman" w:hAnsi="Times New Roman" w:cs="Times New Roman"/>
              </w:rPr>
            </w:pPr>
            <w:r>
              <w:rPr>
                <w:rFonts w:ascii="Times New Roman" w:hAnsi="Times New Roman" w:cs="Times New Roman"/>
              </w:rPr>
              <w:t>Психология эмоций</w:t>
            </w:r>
          </w:p>
        </w:tc>
        <w:tc>
          <w:tcPr>
            <w:tcW w:w="5245" w:type="dxa"/>
          </w:tcPr>
          <w:p w:rsidR="009D7F84" w:rsidRDefault="009D7F84" w:rsidP="00C02302">
            <w:pPr>
              <w:jc w:val="both"/>
              <w:rPr>
                <w:rFonts w:ascii="Times New Roman" w:hAnsi="Times New Roman" w:cs="Times New Roman"/>
              </w:rPr>
            </w:pPr>
            <w:r>
              <w:rPr>
                <w:rFonts w:ascii="Times New Roman" w:hAnsi="Times New Roman" w:cs="Times New Roman"/>
              </w:rPr>
              <w:t>Содержание занятия включает ознакомление с механизмом возникновение эмоциональных реакций, их назначением, причинами, приводящими к трудностям в распознавании, выражении или сдерживании эмоций</w:t>
            </w:r>
          </w:p>
        </w:tc>
        <w:tc>
          <w:tcPr>
            <w:tcW w:w="1927" w:type="dxa"/>
          </w:tcPr>
          <w:p w:rsidR="00A95ED3" w:rsidRPr="00A03E54" w:rsidRDefault="00A95ED3" w:rsidP="00A95ED3">
            <w:pPr>
              <w:rPr>
                <w:rFonts w:ascii="Times New Roman" w:hAnsi="Times New Roman" w:cs="Times New Roman"/>
              </w:rPr>
            </w:pPr>
            <w:r w:rsidRPr="56D629CC">
              <w:rPr>
                <w:rFonts w:ascii="Times New Roman" w:hAnsi="Times New Roman" w:cs="Times New Roman"/>
              </w:rPr>
              <w:t xml:space="preserve">Роман Павлович Зайко </w:t>
            </w:r>
          </w:p>
          <w:p w:rsidR="009D7F84" w:rsidRPr="00A03E54" w:rsidRDefault="009D7F84" w:rsidP="001162C5">
            <w:pPr>
              <w:jc w:val="both"/>
              <w:rPr>
                <w:rFonts w:ascii="Times New Roman" w:hAnsi="Times New Roman" w:cs="Times New Roman"/>
              </w:rPr>
            </w:pPr>
          </w:p>
        </w:tc>
      </w:tr>
      <w:tr w:rsidR="00683DEE" w:rsidRPr="00A03E54" w:rsidTr="001B1B23">
        <w:trPr>
          <w:trHeight w:val="384"/>
          <w:jc w:val="center"/>
        </w:trPr>
        <w:tc>
          <w:tcPr>
            <w:tcW w:w="986" w:type="dxa"/>
          </w:tcPr>
          <w:p w:rsidR="00683DEE" w:rsidRDefault="00683DEE" w:rsidP="001162C5">
            <w:pPr>
              <w:jc w:val="center"/>
              <w:rPr>
                <w:rFonts w:ascii="Times New Roman" w:hAnsi="Times New Roman" w:cs="Times New Roman"/>
              </w:rPr>
            </w:pPr>
            <w:r>
              <w:rPr>
                <w:rFonts w:ascii="Times New Roman" w:hAnsi="Times New Roman" w:cs="Times New Roman"/>
              </w:rPr>
              <w:t>18.05.19</w:t>
            </w:r>
          </w:p>
        </w:tc>
        <w:tc>
          <w:tcPr>
            <w:tcW w:w="2524" w:type="dxa"/>
          </w:tcPr>
          <w:p w:rsidR="00683DEE" w:rsidRDefault="00683DEE" w:rsidP="00C02302">
            <w:pPr>
              <w:rPr>
                <w:rFonts w:ascii="Times New Roman" w:hAnsi="Times New Roman" w:cs="Times New Roman"/>
              </w:rPr>
            </w:pPr>
            <w:r>
              <w:rPr>
                <w:rFonts w:ascii="Times New Roman" w:hAnsi="Times New Roman" w:cs="Times New Roman"/>
                <w:lang w:val="en-US"/>
              </w:rPr>
              <w:t>SET</w:t>
            </w:r>
            <w:r>
              <w:rPr>
                <w:rFonts w:ascii="Times New Roman" w:hAnsi="Times New Roman" w:cs="Times New Roman"/>
              </w:rPr>
              <w:t>-</w:t>
            </w:r>
            <w:r>
              <w:rPr>
                <w:rFonts w:ascii="Times New Roman" w:hAnsi="Times New Roman" w:cs="Times New Roman"/>
                <w:lang w:val="en-US"/>
              </w:rPr>
              <w:t>UP</w:t>
            </w:r>
            <w:r>
              <w:rPr>
                <w:rFonts w:ascii="Times New Roman" w:hAnsi="Times New Roman" w:cs="Times New Roman"/>
              </w:rPr>
              <w:t xml:space="preserve"> – технология помощи человеку, находящемуся в кризисном состоянии</w:t>
            </w:r>
          </w:p>
        </w:tc>
        <w:tc>
          <w:tcPr>
            <w:tcW w:w="5245" w:type="dxa"/>
          </w:tcPr>
          <w:p w:rsidR="00683DEE" w:rsidRDefault="00683DEE" w:rsidP="00C02302">
            <w:pPr>
              <w:jc w:val="both"/>
              <w:rPr>
                <w:rFonts w:ascii="Times New Roman" w:hAnsi="Times New Roman" w:cs="Times New Roman"/>
              </w:rPr>
            </w:pPr>
            <w:r>
              <w:rPr>
                <w:rFonts w:ascii="Times New Roman" w:hAnsi="Times New Roman" w:cs="Times New Roman"/>
              </w:rPr>
              <w:t xml:space="preserve">На занятии участники смогут познакомиться с техникой, которая помогает оказать эффективную поддержку людям, находящимся в некоторых видах психологических кризисов. Изначально технология была разработана для лиц, страдающих пограничным расстройством личности, характеризующимся в том числе эмоциональной неустойчивостью, импульсивностью, самоповреждающим поведением  и т.д. Так же может быть эффективна для людей, испытывающих проблемы с употреблением алкоголя или других психоактивных веществ, находящихся в токсичных отношениях (созависимость, любовная зависимость и пр.) и еще ряда состояний. </w:t>
            </w:r>
          </w:p>
        </w:tc>
        <w:tc>
          <w:tcPr>
            <w:tcW w:w="1927" w:type="dxa"/>
          </w:tcPr>
          <w:p w:rsidR="00A95ED3" w:rsidRPr="00A03E54" w:rsidRDefault="00A95ED3" w:rsidP="00A95ED3">
            <w:pPr>
              <w:rPr>
                <w:rFonts w:ascii="Times New Roman" w:hAnsi="Times New Roman" w:cs="Times New Roman"/>
              </w:rPr>
            </w:pPr>
            <w:r w:rsidRPr="56D629CC">
              <w:rPr>
                <w:rFonts w:ascii="Times New Roman" w:hAnsi="Times New Roman" w:cs="Times New Roman"/>
              </w:rPr>
              <w:t xml:space="preserve">Роман Павлович Зайко </w:t>
            </w:r>
          </w:p>
          <w:p w:rsidR="00683DEE" w:rsidRPr="00A03E54" w:rsidRDefault="00683DEE" w:rsidP="001162C5">
            <w:pPr>
              <w:jc w:val="both"/>
              <w:rPr>
                <w:rFonts w:ascii="Times New Roman" w:hAnsi="Times New Roman" w:cs="Times New Roman"/>
              </w:rPr>
            </w:pPr>
          </w:p>
        </w:tc>
      </w:tr>
      <w:tr w:rsidR="00683DEE" w:rsidRPr="00A03E54" w:rsidTr="001B1B23">
        <w:trPr>
          <w:trHeight w:val="448"/>
          <w:jc w:val="center"/>
        </w:trPr>
        <w:tc>
          <w:tcPr>
            <w:tcW w:w="986" w:type="dxa"/>
          </w:tcPr>
          <w:p w:rsidR="00683DEE" w:rsidRPr="003E0AE7" w:rsidRDefault="00683DEE" w:rsidP="001162C5">
            <w:pPr>
              <w:jc w:val="center"/>
              <w:rPr>
                <w:rFonts w:ascii="Times New Roman" w:hAnsi="Times New Roman" w:cs="Times New Roman"/>
              </w:rPr>
            </w:pPr>
            <w:r>
              <w:rPr>
                <w:rFonts w:ascii="Times New Roman" w:hAnsi="Times New Roman" w:cs="Times New Roman"/>
              </w:rPr>
              <w:t>01.06.19</w:t>
            </w:r>
          </w:p>
        </w:tc>
        <w:tc>
          <w:tcPr>
            <w:tcW w:w="2524" w:type="dxa"/>
          </w:tcPr>
          <w:p w:rsidR="00683DEE" w:rsidRPr="003E0AE7" w:rsidRDefault="00683DEE" w:rsidP="001162C5">
            <w:pPr>
              <w:rPr>
                <w:rFonts w:ascii="Times New Roman" w:hAnsi="Times New Roman" w:cs="Times New Roman"/>
                <w:lang w:val="en-US"/>
              </w:rPr>
            </w:pPr>
            <w:r>
              <w:rPr>
                <w:rFonts w:ascii="Times New Roman" w:hAnsi="Times New Roman" w:cs="Times New Roman"/>
              </w:rPr>
              <w:t>Диагностика «телесных блоков»</w:t>
            </w:r>
          </w:p>
        </w:tc>
        <w:tc>
          <w:tcPr>
            <w:tcW w:w="5245" w:type="dxa"/>
          </w:tcPr>
          <w:p w:rsidR="00683DEE" w:rsidRDefault="00683DEE" w:rsidP="00C02302">
            <w:pPr>
              <w:jc w:val="both"/>
              <w:rPr>
                <w:rFonts w:ascii="Times New Roman" w:hAnsi="Times New Roman" w:cs="Times New Roman"/>
              </w:rPr>
            </w:pPr>
            <w:r>
              <w:rPr>
                <w:rFonts w:ascii="Times New Roman" w:hAnsi="Times New Roman" w:cs="Times New Roman"/>
              </w:rPr>
              <w:t>Занятие пройдет в тренинговом формате, на котором участники смогут познакомиться с понятием «телесные блоки» (или зажимы) из телесно-ориентированной психотерапии, а так же будут продемонстрированы техники выявления блоков</w:t>
            </w:r>
          </w:p>
        </w:tc>
        <w:tc>
          <w:tcPr>
            <w:tcW w:w="1927" w:type="dxa"/>
          </w:tcPr>
          <w:p w:rsidR="00683DEE" w:rsidRDefault="00683DEE" w:rsidP="00C02302">
            <w:pPr>
              <w:rPr>
                <w:rFonts w:ascii="Times New Roman" w:hAnsi="Times New Roman" w:cs="Times New Roman"/>
              </w:rPr>
            </w:pPr>
            <w:r>
              <w:rPr>
                <w:rFonts w:ascii="Times New Roman" w:hAnsi="Times New Roman" w:cs="Times New Roman"/>
              </w:rPr>
              <w:t>Сергей Александрович Богута</w:t>
            </w:r>
          </w:p>
        </w:tc>
      </w:tr>
      <w:tr w:rsidR="00683DEE" w:rsidRPr="00A03E54" w:rsidTr="001162C5">
        <w:trPr>
          <w:trHeight w:val="555"/>
          <w:jc w:val="center"/>
        </w:trPr>
        <w:tc>
          <w:tcPr>
            <w:tcW w:w="986" w:type="dxa"/>
          </w:tcPr>
          <w:p w:rsidR="00683DEE" w:rsidRDefault="00683DEE" w:rsidP="001162C5">
            <w:pPr>
              <w:jc w:val="center"/>
              <w:rPr>
                <w:rFonts w:ascii="Times New Roman" w:hAnsi="Times New Roman" w:cs="Times New Roman"/>
              </w:rPr>
            </w:pPr>
            <w:r>
              <w:rPr>
                <w:rFonts w:ascii="Times New Roman" w:hAnsi="Times New Roman" w:cs="Times New Roman"/>
              </w:rPr>
              <w:t>15.06.19</w:t>
            </w:r>
          </w:p>
        </w:tc>
        <w:tc>
          <w:tcPr>
            <w:tcW w:w="2524" w:type="dxa"/>
          </w:tcPr>
          <w:p w:rsidR="00683DEE" w:rsidRPr="00F43549" w:rsidRDefault="00683DEE" w:rsidP="00C02302">
            <w:pPr>
              <w:rPr>
                <w:rFonts w:ascii="Times New Roman" w:hAnsi="Times New Roman" w:cs="Times New Roman"/>
                <w:color w:val="000000"/>
                <w:shd w:val="clear" w:color="auto" w:fill="FFFFFF"/>
              </w:rPr>
            </w:pPr>
            <w:r w:rsidRPr="00F43549">
              <w:rPr>
                <w:rFonts w:ascii="Times New Roman" w:hAnsi="Times New Roman" w:cs="Times New Roman"/>
                <w:color w:val="000000"/>
                <w:shd w:val="clear" w:color="auto" w:fill="FFFFFF"/>
              </w:rPr>
              <w:t xml:space="preserve">Биологические факторы формирования </w:t>
            </w:r>
            <w:r>
              <w:rPr>
                <w:rFonts w:ascii="Times New Roman" w:hAnsi="Times New Roman" w:cs="Times New Roman"/>
                <w:color w:val="000000"/>
                <w:shd w:val="clear" w:color="auto" w:fill="FFFFFF"/>
              </w:rPr>
              <w:t>п</w:t>
            </w:r>
            <w:r w:rsidRPr="00F43549">
              <w:rPr>
                <w:rFonts w:ascii="Times New Roman" w:hAnsi="Times New Roman" w:cs="Times New Roman"/>
                <w:color w:val="000000"/>
                <w:shd w:val="clear" w:color="auto" w:fill="FFFFFF"/>
              </w:rPr>
              <w:t xml:space="preserve">сихических </w:t>
            </w:r>
            <w:r>
              <w:rPr>
                <w:rFonts w:ascii="Times New Roman" w:hAnsi="Times New Roman" w:cs="Times New Roman"/>
                <w:color w:val="000000"/>
                <w:shd w:val="clear" w:color="auto" w:fill="FFFFFF"/>
              </w:rPr>
              <w:t>р</w:t>
            </w:r>
            <w:r w:rsidRPr="00F43549">
              <w:rPr>
                <w:rFonts w:ascii="Times New Roman" w:hAnsi="Times New Roman" w:cs="Times New Roman"/>
                <w:color w:val="000000"/>
                <w:shd w:val="clear" w:color="auto" w:fill="FFFFFF"/>
              </w:rPr>
              <w:t>асстройств</w:t>
            </w:r>
          </w:p>
        </w:tc>
        <w:tc>
          <w:tcPr>
            <w:tcW w:w="5245" w:type="dxa"/>
          </w:tcPr>
          <w:p w:rsidR="00683DEE" w:rsidRPr="00F43549" w:rsidRDefault="00683DEE" w:rsidP="00C02302">
            <w:pPr>
              <w:jc w:val="both"/>
              <w:rPr>
                <w:rFonts w:ascii="Times New Roman" w:hAnsi="Times New Roman" w:cs="Times New Roman"/>
                <w:color w:val="000000"/>
                <w:shd w:val="clear" w:color="auto" w:fill="FFFFFF"/>
              </w:rPr>
            </w:pPr>
            <w:r w:rsidRPr="00F43549">
              <w:rPr>
                <w:rFonts w:ascii="Times New Roman" w:hAnsi="Times New Roman" w:cs="Times New Roman"/>
                <w:color w:val="000000"/>
                <w:shd w:val="clear" w:color="auto" w:fill="FFFFFF"/>
              </w:rPr>
              <w:t>В фокусе занятия – современные представления о механизмах развития психических расстройств. Роль биологических факторов, в том числе нейромедиаторная концепция. Варианты нарушений деятельности головного мозга и их клинические последствия. Какие именно симптомы нельзя оставлять без внимания и обратиться за медикаментозной помощью. Занятие проводит практикующий врач-психиатр.</w:t>
            </w:r>
          </w:p>
        </w:tc>
        <w:tc>
          <w:tcPr>
            <w:tcW w:w="1927" w:type="dxa"/>
          </w:tcPr>
          <w:p w:rsidR="00683DEE" w:rsidRPr="00A82BAF" w:rsidRDefault="00683DEE" w:rsidP="00C02302">
            <w:pPr>
              <w:rPr>
                <w:rFonts w:ascii="Times New Roman" w:hAnsi="Times New Roman" w:cs="Times New Roman"/>
              </w:rPr>
            </w:pPr>
            <w:r>
              <w:rPr>
                <w:rFonts w:ascii="Times New Roman" w:hAnsi="Times New Roman" w:cs="Times New Roman"/>
                <w:shd w:val="clear" w:color="auto" w:fill="FFFFFF"/>
              </w:rPr>
              <w:t>Ксения Олеговна Забродина</w:t>
            </w:r>
          </w:p>
        </w:tc>
      </w:tr>
      <w:tr w:rsidR="00683DEE" w:rsidRPr="00A03E54" w:rsidTr="001162C5">
        <w:trPr>
          <w:jc w:val="center"/>
        </w:trPr>
        <w:tc>
          <w:tcPr>
            <w:tcW w:w="986" w:type="dxa"/>
          </w:tcPr>
          <w:p w:rsidR="00683DEE" w:rsidRDefault="00683DEE" w:rsidP="001162C5">
            <w:pPr>
              <w:jc w:val="center"/>
              <w:rPr>
                <w:rFonts w:ascii="Times New Roman" w:hAnsi="Times New Roman" w:cs="Times New Roman"/>
              </w:rPr>
            </w:pPr>
            <w:r>
              <w:rPr>
                <w:rFonts w:ascii="Times New Roman" w:hAnsi="Times New Roman" w:cs="Times New Roman"/>
              </w:rPr>
              <w:t>29.06.19</w:t>
            </w:r>
          </w:p>
        </w:tc>
        <w:tc>
          <w:tcPr>
            <w:tcW w:w="2524" w:type="dxa"/>
          </w:tcPr>
          <w:p w:rsidR="00683DEE" w:rsidRPr="00F43549" w:rsidRDefault="00683DEE" w:rsidP="00C02302">
            <w:pPr>
              <w:rPr>
                <w:rFonts w:ascii="Times New Roman" w:hAnsi="Times New Roman" w:cs="Times New Roman"/>
                <w:color w:val="000000"/>
                <w:shd w:val="clear" w:color="auto" w:fill="FFFFFF"/>
              </w:rPr>
            </w:pPr>
            <w:r w:rsidRPr="00F43549">
              <w:rPr>
                <w:rFonts w:ascii="Times New Roman" w:hAnsi="Times New Roman" w:cs="Times New Roman"/>
                <w:color w:val="000000"/>
                <w:shd w:val="clear" w:color="auto" w:fill="FFFFFF"/>
              </w:rPr>
              <w:t>Психологические факторы, влияющие на здоровье с точки зрения психологии развития</w:t>
            </w:r>
          </w:p>
        </w:tc>
        <w:tc>
          <w:tcPr>
            <w:tcW w:w="5245" w:type="dxa"/>
          </w:tcPr>
          <w:p w:rsidR="00683DEE" w:rsidRDefault="00683DEE" w:rsidP="00C02302">
            <w:pPr>
              <w:jc w:val="both"/>
              <w:rPr>
                <w:rFonts w:ascii="Times New Roman" w:hAnsi="Times New Roman" w:cs="Times New Roman"/>
                <w:color w:val="000000"/>
                <w:shd w:val="clear" w:color="auto" w:fill="FFFFFF"/>
              </w:rPr>
            </w:pPr>
            <w:r>
              <w:rPr>
                <w:rFonts w:ascii="Times New Roman" w:hAnsi="Times New Roman" w:cs="Times New Roman"/>
                <w:color w:val="000000"/>
                <w:sz w:val="20"/>
                <w:szCs w:val="20"/>
                <w:shd w:val="clear" w:color="auto" w:fill="FFFFFF"/>
              </w:rPr>
              <w:t>Среди множества психологических факторов, влияющих на формирование психических расстройств или психологических проблем, на занятия акцент будет сделан на то, как личность проходит этапы своего развития. Нарушения или успешное преодоление кризисов развития приводит к вариантам формирования характера, поведения и здоровья человека. За основу будет предложено рассмотрение эпигенетическое теории Э. Эриксона.</w:t>
            </w:r>
          </w:p>
        </w:tc>
        <w:tc>
          <w:tcPr>
            <w:tcW w:w="1927" w:type="dxa"/>
          </w:tcPr>
          <w:p w:rsidR="00A95ED3" w:rsidRPr="00A03E54" w:rsidRDefault="00A95ED3" w:rsidP="00A95ED3">
            <w:pPr>
              <w:rPr>
                <w:rFonts w:ascii="Times New Roman" w:hAnsi="Times New Roman" w:cs="Times New Roman"/>
              </w:rPr>
            </w:pPr>
            <w:r w:rsidRPr="56D629CC">
              <w:rPr>
                <w:rFonts w:ascii="Times New Roman" w:hAnsi="Times New Roman" w:cs="Times New Roman"/>
              </w:rPr>
              <w:t xml:space="preserve">Роман Павлович Зайко </w:t>
            </w:r>
          </w:p>
          <w:p w:rsidR="00683DEE" w:rsidRPr="00A03E54" w:rsidRDefault="00683DEE" w:rsidP="001162C5">
            <w:pPr>
              <w:jc w:val="both"/>
              <w:rPr>
                <w:rFonts w:ascii="Times New Roman" w:hAnsi="Times New Roman" w:cs="Times New Roman"/>
              </w:rPr>
            </w:pPr>
          </w:p>
        </w:tc>
      </w:tr>
      <w:tr w:rsidR="00683DEE" w:rsidRPr="00A03E54" w:rsidTr="001162C5">
        <w:trPr>
          <w:jc w:val="center"/>
        </w:trPr>
        <w:tc>
          <w:tcPr>
            <w:tcW w:w="986" w:type="dxa"/>
          </w:tcPr>
          <w:p w:rsidR="00683DEE" w:rsidRDefault="00683DEE" w:rsidP="001162C5">
            <w:pPr>
              <w:jc w:val="center"/>
              <w:rPr>
                <w:rFonts w:ascii="Times New Roman" w:hAnsi="Times New Roman" w:cs="Times New Roman"/>
              </w:rPr>
            </w:pPr>
            <w:r>
              <w:rPr>
                <w:rFonts w:ascii="Times New Roman" w:hAnsi="Times New Roman" w:cs="Times New Roman"/>
              </w:rPr>
              <w:t>13.07.19</w:t>
            </w:r>
          </w:p>
        </w:tc>
        <w:tc>
          <w:tcPr>
            <w:tcW w:w="2524" w:type="dxa"/>
          </w:tcPr>
          <w:p w:rsidR="00683DEE" w:rsidRDefault="00683DEE" w:rsidP="00C02302">
            <w:pPr>
              <w:rPr>
                <w:rFonts w:ascii="Times New Roman" w:hAnsi="Times New Roman" w:cs="Times New Roman"/>
              </w:rPr>
            </w:pPr>
            <w:r>
              <w:rPr>
                <w:rFonts w:ascii="Times New Roman" w:hAnsi="Times New Roman" w:cs="Times New Roman"/>
              </w:rPr>
              <w:t>Теория объектных отношений</w:t>
            </w:r>
          </w:p>
        </w:tc>
        <w:tc>
          <w:tcPr>
            <w:tcW w:w="5245" w:type="dxa"/>
          </w:tcPr>
          <w:p w:rsidR="00683DEE" w:rsidRDefault="00683DEE" w:rsidP="00C02302">
            <w:pPr>
              <w:jc w:val="both"/>
              <w:rPr>
                <w:rFonts w:ascii="Times New Roman" w:hAnsi="Times New Roman" w:cs="Times New Roman"/>
              </w:rPr>
            </w:pPr>
            <w:r>
              <w:rPr>
                <w:rFonts w:ascii="Times New Roman" w:hAnsi="Times New Roman" w:cs="Times New Roman"/>
              </w:rPr>
              <w:t>На занятии будет рассмотрена одна из самых фундаментальных моделей развития личности ребенка, основанная на особенностях отношений ребенка и «объектов» окружающей его среды (родители, другие люди и вещи), которые определяют его дальнейший характер и поведение.</w:t>
            </w:r>
          </w:p>
        </w:tc>
        <w:tc>
          <w:tcPr>
            <w:tcW w:w="1927" w:type="dxa"/>
          </w:tcPr>
          <w:p w:rsidR="00A95ED3" w:rsidRPr="00A03E54" w:rsidRDefault="00A95ED3" w:rsidP="00A95ED3">
            <w:pPr>
              <w:rPr>
                <w:rFonts w:ascii="Times New Roman" w:hAnsi="Times New Roman" w:cs="Times New Roman"/>
              </w:rPr>
            </w:pPr>
            <w:r w:rsidRPr="56D629CC">
              <w:rPr>
                <w:rFonts w:ascii="Times New Roman" w:hAnsi="Times New Roman" w:cs="Times New Roman"/>
              </w:rPr>
              <w:t xml:space="preserve">Роман Павлович Зайко </w:t>
            </w:r>
          </w:p>
          <w:p w:rsidR="00683DEE" w:rsidRPr="00A82BAF" w:rsidRDefault="00683DEE" w:rsidP="001162C5">
            <w:pPr>
              <w:rPr>
                <w:rFonts w:ascii="Times New Roman" w:hAnsi="Times New Roman" w:cs="Times New Roman"/>
              </w:rPr>
            </w:pPr>
          </w:p>
        </w:tc>
      </w:tr>
      <w:tr w:rsidR="00683DEE" w:rsidRPr="00A03E54" w:rsidTr="001B1B23">
        <w:trPr>
          <w:trHeight w:val="264"/>
          <w:jc w:val="center"/>
        </w:trPr>
        <w:tc>
          <w:tcPr>
            <w:tcW w:w="986" w:type="dxa"/>
          </w:tcPr>
          <w:p w:rsidR="00683DEE" w:rsidRDefault="00683DEE" w:rsidP="001162C5">
            <w:pPr>
              <w:jc w:val="center"/>
              <w:rPr>
                <w:rFonts w:ascii="Times New Roman" w:hAnsi="Times New Roman" w:cs="Times New Roman"/>
              </w:rPr>
            </w:pPr>
            <w:r>
              <w:rPr>
                <w:rFonts w:ascii="Times New Roman" w:hAnsi="Times New Roman" w:cs="Times New Roman"/>
              </w:rPr>
              <w:t>27.07.19</w:t>
            </w:r>
          </w:p>
        </w:tc>
        <w:tc>
          <w:tcPr>
            <w:tcW w:w="2524" w:type="dxa"/>
          </w:tcPr>
          <w:p w:rsidR="00683DEE" w:rsidRPr="00F43549" w:rsidRDefault="00683DEE" w:rsidP="00C02302">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Влияние на здоровье человека «Ранних дезадаптивных схем» </w:t>
            </w:r>
          </w:p>
        </w:tc>
        <w:tc>
          <w:tcPr>
            <w:tcW w:w="5245" w:type="dxa"/>
          </w:tcPr>
          <w:p w:rsidR="00683DEE" w:rsidRDefault="00683DEE" w:rsidP="00C02302">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Современный взгляд на проблемы психологического здоровья с позиции концепции «Схема-терапии» Д.Янга. Схемы – это привычные и устойчивые взгляды на жизнь, ценности, отношение к себе и окружающим, стереотипы поведения. Люди воспроизводят эти схемы автоматически, не задумываясь. А когда эти схемы неадаптивные, основанные на болезненном опыте, то они вызывают проблемы в жизни и повторяются раз за разом. В ходе занятия будут рассмотрены варианты «Ранних </w:t>
            </w:r>
            <w:r>
              <w:rPr>
                <w:rFonts w:ascii="Times New Roman" w:hAnsi="Times New Roman" w:cs="Times New Roman"/>
                <w:color w:val="000000"/>
                <w:shd w:val="clear" w:color="auto" w:fill="FFFFFF"/>
              </w:rPr>
              <w:lastRenderedPageBreak/>
              <w:t>дезадаптивных схем», сформированных еще в детстве под влиянием определенных типов воспитания.</w:t>
            </w:r>
          </w:p>
        </w:tc>
        <w:tc>
          <w:tcPr>
            <w:tcW w:w="1927" w:type="dxa"/>
          </w:tcPr>
          <w:p w:rsidR="00A95ED3" w:rsidRPr="00A03E54" w:rsidRDefault="00A95ED3" w:rsidP="00A95ED3">
            <w:pPr>
              <w:rPr>
                <w:rFonts w:ascii="Times New Roman" w:hAnsi="Times New Roman" w:cs="Times New Roman"/>
              </w:rPr>
            </w:pPr>
            <w:r w:rsidRPr="56D629CC">
              <w:rPr>
                <w:rFonts w:ascii="Times New Roman" w:hAnsi="Times New Roman" w:cs="Times New Roman"/>
              </w:rPr>
              <w:lastRenderedPageBreak/>
              <w:t xml:space="preserve">Роман Павлович Зайко </w:t>
            </w:r>
          </w:p>
          <w:p w:rsidR="00683DEE" w:rsidRPr="00A82BAF" w:rsidRDefault="00683DEE" w:rsidP="001162C5">
            <w:pPr>
              <w:rPr>
                <w:rFonts w:ascii="Times New Roman" w:hAnsi="Times New Roman" w:cs="Times New Roman"/>
              </w:rPr>
            </w:pPr>
          </w:p>
        </w:tc>
      </w:tr>
      <w:tr w:rsidR="00683DEE" w:rsidRPr="00A03E54" w:rsidTr="001162C5">
        <w:trPr>
          <w:jc w:val="center"/>
        </w:trPr>
        <w:tc>
          <w:tcPr>
            <w:tcW w:w="986" w:type="dxa"/>
          </w:tcPr>
          <w:p w:rsidR="00683DEE" w:rsidRDefault="00683DEE" w:rsidP="001162C5">
            <w:pPr>
              <w:jc w:val="center"/>
              <w:rPr>
                <w:rFonts w:ascii="Times New Roman" w:hAnsi="Times New Roman" w:cs="Times New Roman"/>
              </w:rPr>
            </w:pPr>
            <w:r>
              <w:rPr>
                <w:rFonts w:ascii="Times New Roman" w:hAnsi="Times New Roman" w:cs="Times New Roman"/>
              </w:rPr>
              <w:lastRenderedPageBreak/>
              <w:t>10.08.19</w:t>
            </w:r>
          </w:p>
        </w:tc>
        <w:tc>
          <w:tcPr>
            <w:tcW w:w="2524" w:type="dxa"/>
          </w:tcPr>
          <w:p w:rsidR="00683DEE" w:rsidRPr="00A03E54" w:rsidRDefault="00683DEE" w:rsidP="00C02302">
            <w:pPr>
              <w:spacing w:after="200" w:line="276" w:lineRule="auto"/>
              <w:jc w:val="both"/>
              <w:rPr>
                <w:rFonts w:ascii="Times New Roman" w:hAnsi="Times New Roman" w:cs="Times New Roman"/>
              </w:rPr>
            </w:pPr>
            <w:r w:rsidRPr="00BA74D5">
              <w:rPr>
                <w:rFonts w:ascii="Times New Roman" w:hAnsi="Times New Roman" w:cs="Times New Roman"/>
              </w:rPr>
              <w:t>Дисфункциональная семья - как системный фактор возникновения заболеваний</w:t>
            </w:r>
          </w:p>
        </w:tc>
        <w:tc>
          <w:tcPr>
            <w:tcW w:w="5245" w:type="dxa"/>
          </w:tcPr>
          <w:p w:rsidR="00683DEE" w:rsidRPr="00A03E54" w:rsidRDefault="00683DEE" w:rsidP="00C02302">
            <w:pPr>
              <w:spacing w:after="200" w:line="276" w:lineRule="auto"/>
              <w:jc w:val="both"/>
              <w:rPr>
                <w:rFonts w:ascii="Times New Roman" w:eastAsia="Times New Roman" w:hAnsi="Times New Roman" w:cs="Times New Roman"/>
              </w:rPr>
            </w:pPr>
            <w:r w:rsidRPr="00BA74D5">
              <w:rPr>
                <w:rFonts w:ascii="Times New Roman" w:eastAsia="Times New Roman" w:hAnsi="Times New Roman" w:cs="Times New Roman"/>
                <w:color w:val="000000" w:themeColor="text1"/>
              </w:rPr>
              <w:t>Современное представление о здоровье человека невозможно представить без системного подхода. Социальные факторы, среди которых на первое место выходит значимое микроокружение – семья, круг близких, профессиональный коллектив. Дисфункциональные (нарушенные) взаимодействия в рамках микросоциальной системы приводят к нарушениям здоровья человека на различных уровнях. Об этом подробно в рамках занятия.</w:t>
            </w:r>
          </w:p>
        </w:tc>
        <w:tc>
          <w:tcPr>
            <w:tcW w:w="1927" w:type="dxa"/>
          </w:tcPr>
          <w:p w:rsidR="00A95ED3" w:rsidRPr="00A03E54" w:rsidRDefault="00A95ED3" w:rsidP="00A95ED3">
            <w:pPr>
              <w:rPr>
                <w:rFonts w:ascii="Times New Roman" w:hAnsi="Times New Roman" w:cs="Times New Roman"/>
              </w:rPr>
            </w:pPr>
            <w:r w:rsidRPr="56D629CC">
              <w:rPr>
                <w:rFonts w:ascii="Times New Roman" w:hAnsi="Times New Roman" w:cs="Times New Roman"/>
              </w:rPr>
              <w:t xml:space="preserve">Роман Павлович Зайко </w:t>
            </w:r>
          </w:p>
          <w:p w:rsidR="00683DEE" w:rsidRPr="00A82BAF" w:rsidRDefault="00683DEE" w:rsidP="001162C5">
            <w:pPr>
              <w:rPr>
                <w:rFonts w:ascii="Times New Roman" w:hAnsi="Times New Roman" w:cs="Times New Roman"/>
              </w:rPr>
            </w:pPr>
          </w:p>
        </w:tc>
      </w:tr>
      <w:tr w:rsidR="00683DEE" w:rsidRPr="00A03E54" w:rsidTr="001162C5">
        <w:trPr>
          <w:jc w:val="center"/>
        </w:trPr>
        <w:tc>
          <w:tcPr>
            <w:tcW w:w="986" w:type="dxa"/>
          </w:tcPr>
          <w:p w:rsidR="00683DEE" w:rsidRDefault="00683DEE" w:rsidP="001162C5">
            <w:pPr>
              <w:jc w:val="center"/>
              <w:rPr>
                <w:rFonts w:ascii="Times New Roman" w:hAnsi="Times New Roman" w:cs="Times New Roman"/>
              </w:rPr>
            </w:pPr>
            <w:r>
              <w:rPr>
                <w:rFonts w:ascii="Times New Roman" w:hAnsi="Times New Roman" w:cs="Times New Roman"/>
              </w:rPr>
              <w:t>24.08.19</w:t>
            </w:r>
          </w:p>
        </w:tc>
        <w:tc>
          <w:tcPr>
            <w:tcW w:w="2524" w:type="dxa"/>
          </w:tcPr>
          <w:p w:rsidR="00683DEE" w:rsidRPr="00D906CC" w:rsidRDefault="00683DEE" w:rsidP="00C02302">
            <w:pPr>
              <w:rPr>
                <w:rFonts w:ascii="Times New Roman" w:hAnsi="Times New Roman" w:cs="Times New Roman"/>
              </w:rPr>
            </w:pPr>
            <w:r w:rsidRPr="00D906CC">
              <w:rPr>
                <w:rFonts w:ascii="Times New Roman" w:hAnsi="Times New Roman" w:cs="Times New Roman"/>
                <w:color w:val="000000"/>
                <w:shd w:val="clear" w:color="auto" w:fill="FFFFFF"/>
              </w:rPr>
              <w:t>Умение распознавать манипуляции</w:t>
            </w:r>
          </w:p>
        </w:tc>
        <w:tc>
          <w:tcPr>
            <w:tcW w:w="5245" w:type="dxa"/>
          </w:tcPr>
          <w:p w:rsidR="00683DEE" w:rsidRPr="00A82BAF" w:rsidRDefault="00683DEE" w:rsidP="00C02302">
            <w:pPr>
              <w:jc w:val="both"/>
              <w:rPr>
                <w:rFonts w:ascii="Times New Roman" w:hAnsi="Times New Roman" w:cs="Times New Roman"/>
              </w:rPr>
            </w:pPr>
            <w:r>
              <w:rPr>
                <w:rFonts w:ascii="Times New Roman" w:hAnsi="Times New Roman" w:cs="Times New Roman"/>
                <w:color w:val="000000"/>
                <w:shd w:val="clear" w:color="auto" w:fill="FFFFFF"/>
              </w:rPr>
              <w:t>На занятии будет дано определению «манипуляция» в психологическом понимании, рассмотрен механизм манипулирования, «мишени уязвимости». Так же будут обсуждаться приемы, используемые для скрытого принуждения человека к добровольному совершению действий, выгодных для манипулятора и некоторое способы противодействия им.</w:t>
            </w:r>
          </w:p>
        </w:tc>
        <w:tc>
          <w:tcPr>
            <w:tcW w:w="1927" w:type="dxa"/>
          </w:tcPr>
          <w:p w:rsidR="00A95ED3" w:rsidRPr="00A03E54" w:rsidRDefault="00A95ED3" w:rsidP="00A95ED3">
            <w:pPr>
              <w:rPr>
                <w:rFonts w:ascii="Times New Roman" w:hAnsi="Times New Roman" w:cs="Times New Roman"/>
              </w:rPr>
            </w:pPr>
            <w:r w:rsidRPr="56D629CC">
              <w:rPr>
                <w:rFonts w:ascii="Times New Roman" w:hAnsi="Times New Roman" w:cs="Times New Roman"/>
              </w:rPr>
              <w:t xml:space="preserve">Роман Павлович Зайко </w:t>
            </w:r>
          </w:p>
          <w:p w:rsidR="00683DEE" w:rsidRPr="00A03E54" w:rsidRDefault="00683DEE" w:rsidP="001162C5">
            <w:pPr>
              <w:jc w:val="both"/>
              <w:rPr>
                <w:rFonts w:ascii="Times New Roman" w:hAnsi="Times New Roman" w:cs="Times New Roman"/>
              </w:rPr>
            </w:pPr>
          </w:p>
        </w:tc>
      </w:tr>
      <w:tr w:rsidR="00683DEE" w:rsidRPr="00A03E54" w:rsidTr="001162C5">
        <w:trPr>
          <w:trHeight w:val="281"/>
          <w:jc w:val="center"/>
        </w:trPr>
        <w:tc>
          <w:tcPr>
            <w:tcW w:w="986" w:type="dxa"/>
          </w:tcPr>
          <w:p w:rsidR="00683DEE" w:rsidRDefault="00683DEE" w:rsidP="001162C5">
            <w:pPr>
              <w:jc w:val="center"/>
              <w:rPr>
                <w:rFonts w:ascii="Times New Roman" w:hAnsi="Times New Roman" w:cs="Times New Roman"/>
              </w:rPr>
            </w:pPr>
            <w:r>
              <w:rPr>
                <w:rFonts w:ascii="Times New Roman" w:hAnsi="Times New Roman" w:cs="Times New Roman"/>
              </w:rPr>
              <w:t>07.09.19</w:t>
            </w:r>
          </w:p>
        </w:tc>
        <w:tc>
          <w:tcPr>
            <w:tcW w:w="2524" w:type="dxa"/>
          </w:tcPr>
          <w:p w:rsidR="00683DEE" w:rsidRDefault="00683DEE" w:rsidP="00C02302">
            <w:pPr>
              <w:rPr>
                <w:rFonts w:ascii="Times New Roman" w:hAnsi="Times New Roman" w:cs="Times New Roman"/>
              </w:rPr>
            </w:pPr>
            <w:r>
              <w:rPr>
                <w:rFonts w:ascii="Times New Roman" w:hAnsi="Times New Roman" w:cs="Times New Roman"/>
              </w:rPr>
              <w:t>Синдром выученной беспомощности</w:t>
            </w:r>
          </w:p>
        </w:tc>
        <w:tc>
          <w:tcPr>
            <w:tcW w:w="5245" w:type="dxa"/>
          </w:tcPr>
          <w:p w:rsidR="00683DEE" w:rsidRDefault="00683DEE" w:rsidP="00C02302">
            <w:pPr>
              <w:jc w:val="both"/>
              <w:rPr>
                <w:rFonts w:ascii="Times New Roman" w:hAnsi="Times New Roman" w:cs="Times New Roman"/>
              </w:rPr>
            </w:pPr>
            <w:r>
              <w:rPr>
                <w:rFonts w:ascii="Times New Roman" w:hAnsi="Times New Roman" w:cs="Times New Roman"/>
              </w:rPr>
              <w:t>Это определение характеризует феномен, когда человек проявляет неадаптивное, пассивное поведение, не стремится к преодолению трудностей для реализации своих потребностей при объективно очевидной способности к этому. Впервые этот феномен был подробно описан психологами М. Селигманом и С. Майером. В ходе занятия будут обсуждаться механизмы данного феномена, а так же, разумеется рекомендации по его преодолению.</w:t>
            </w:r>
          </w:p>
        </w:tc>
        <w:tc>
          <w:tcPr>
            <w:tcW w:w="1927" w:type="dxa"/>
          </w:tcPr>
          <w:p w:rsidR="00A95ED3" w:rsidRPr="00A03E54" w:rsidRDefault="00A95ED3" w:rsidP="00A95ED3">
            <w:pPr>
              <w:rPr>
                <w:rFonts w:ascii="Times New Roman" w:hAnsi="Times New Roman" w:cs="Times New Roman"/>
              </w:rPr>
            </w:pPr>
            <w:r w:rsidRPr="56D629CC">
              <w:rPr>
                <w:rFonts w:ascii="Times New Roman" w:hAnsi="Times New Roman" w:cs="Times New Roman"/>
              </w:rPr>
              <w:t xml:space="preserve">Роман Павлович Зайко </w:t>
            </w:r>
          </w:p>
          <w:p w:rsidR="00683DEE" w:rsidRPr="00A03E54" w:rsidRDefault="00683DEE" w:rsidP="001162C5">
            <w:pPr>
              <w:jc w:val="both"/>
              <w:rPr>
                <w:rFonts w:ascii="Times New Roman" w:hAnsi="Times New Roman" w:cs="Times New Roman"/>
              </w:rPr>
            </w:pPr>
          </w:p>
        </w:tc>
      </w:tr>
      <w:tr w:rsidR="00683DEE" w:rsidRPr="00A03E54" w:rsidTr="001B1B23">
        <w:trPr>
          <w:trHeight w:val="726"/>
          <w:jc w:val="center"/>
        </w:trPr>
        <w:tc>
          <w:tcPr>
            <w:tcW w:w="986" w:type="dxa"/>
          </w:tcPr>
          <w:p w:rsidR="00683DEE" w:rsidRDefault="00683DEE" w:rsidP="001162C5">
            <w:pPr>
              <w:jc w:val="center"/>
              <w:rPr>
                <w:rFonts w:ascii="Times New Roman" w:hAnsi="Times New Roman" w:cs="Times New Roman"/>
              </w:rPr>
            </w:pPr>
            <w:r>
              <w:rPr>
                <w:rFonts w:ascii="Times New Roman" w:hAnsi="Times New Roman" w:cs="Times New Roman"/>
              </w:rPr>
              <w:t>21.09.19</w:t>
            </w:r>
          </w:p>
        </w:tc>
        <w:tc>
          <w:tcPr>
            <w:tcW w:w="2524" w:type="dxa"/>
          </w:tcPr>
          <w:p w:rsidR="00683DEE" w:rsidRDefault="00683DEE" w:rsidP="00C02302">
            <w:pPr>
              <w:rPr>
                <w:rFonts w:ascii="Times New Roman" w:hAnsi="Times New Roman" w:cs="Times New Roman"/>
              </w:rPr>
            </w:pPr>
            <w:r>
              <w:rPr>
                <w:rFonts w:ascii="Times New Roman" w:hAnsi="Times New Roman" w:cs="Times New Roman"/>
              </w:rPr>
              <w:t>Стокгольмский синдром</w:t>
            </w:r>
          </w:p>
        </w:tc>
        <w:tc>
          <w:tcPr>
            <w:tcW w:w="5245" w:type="dxa"/>
          </w:tcPr>
          <w:p w:rsidR="00683DEE" w:rsidRDefault="00683DEE" w:rsidP="00C02302">
            <w:pPr>
              <w:jc w:val="both"/>
              <w:rPr>
                <w:rFonts w:ascii="Times New Roman" w:hAnsi="Times New Roman" w:cs="Times New Roman"/>
              </w:rPr>
            </w:pPr>
            <w:r>
              <w:rPr>
                <w:rFonts w:ascii="Times New Roman" w:hAnsi="Times New Roman" w:cs="Times New Roman"/>
              </w:rPr>
              <w:t>Одно из других определений данного феномена звучит «травматическая привязанность». Необъяснимый, нелогичный на первый взгляд феномен, при котором жертва испытывает привязанность к насильнику, защищает и оправдывает его или даже проявляет агрессию по отношению к тем, кто стремится наказать ее обидчика. В ходе занятия будут рассмотрены психологические механизмы, лежащие в основе подобного поведения.</w:t>
            </w:r>
          </w:p>
        </w:tc>
        <w:tc>
          <w:tcPr>
            <w:tcW w:w="1927" w:type="dxa"/>
          </w:tcPr>
          <w:p w:rsidR="00A95ED3" w:rsidRPr="00A03E54" w:rsidRDefault="00A95ED3" w:rsidP="00A95ED3">
            <w:pPr>
              <w:rPr>
                <w:rFonts w:ascii="Times New Roman" w:hAnsi="Times New Roman" w:cs="Times New Roman"/>
              </w:rPr>
            </w:pPr>
            <w:r w:rsidRPr="56D629CC">
              <w:rPr>
                <w:rFonts w:ascii="Times New Roman" w:hAnsi="Times New Roman" w:cs="Times New Roman"/>
              </w:rPr>
              <w:t xml:space="preserve">Роман Павлович Зайко </w:t>
            </w:r>
          </w:p>
          <w:p w:rsidR="00683DEE" w:rsidRPr="00A03E54" w:rsidRDefault="00683DEE" w:rsidP="001162C5">
            <w:pPr>
              <w:jc w:val="both"/>
              <w:rPr>
                <w:rFonts w:ascii="Times New Roman" w:hAnsi="Times New Roman" w:cs="Times New Roman"/>
              </w:rPr>
            </w:pPr>
          </w:p>
        </w:tc>
      </w:tr>
      <w:tr w:rsidR="00683DEE" w:rsidRPr="00A03E54" w:rsidTr="001162C5">
        <w:trPr>
          <w:jc w:val="center"/>
        </w:trPr>
        <w:tc>
          <w:tcPr>
            <w:tcW w:w="986" w:type="dxa"/>
          </w:tcPr>
          <w:p w:rsidR="00683DEE" w:rsidRDefault="00683DEE" w:rsidP="001162C5">
            <w:pPr>
              <w:jc w:val="center"/>
              <w:rPr>
                <w:rFonts w:ascii="Times New Roman" w:hAnsi="Times New Roman" w:cs="Times New Roman"/>
              </w:rPr>
            </w:pPr>
            <w:r>
              <w:rPr>
                <w:rFonts w:ascii="Times New Roman" w:hAnsi="Times New Roman" w:cs="Times New Roman"/>
              </w:rPr>
              <w:t>05.10.19</w:t>
            </w:r>
          </w:p>
        </w:tc>
        <w:tc>
          <w:tcPr>
            <w:tcW w:w="2524" w:type="dxa"/>
          </w:tcPr>
          <w:p w:rsidR="00683DEE" w:rsidRPr="003A452C" w:rsidRDefault="00683DEE" w:rsidP="00C02302">
            <w:pPr>
              <w:rPr>
                <w:rFonts w:ascii="Times New Roman" w:hAnsi="Times New Roman" w:cs="Times New Roman"/>
                <w:color w:val="000000"/>
                <w:shd w:val="clear" w:color="auto" w:fill="FFFFFF"/>
              </w:rPr>
            </w:pPr>
            <w:r w:rsidRPr="003A452C">
              <w:rPr>
                <w:rFonts w:ascii="Times New Roman" w:hAnsi="Times New Roman" w:cs="Times New Roman"/>
                <w:color w:val="000000"/>
                <w:shd w:val="clear" w:color="auto" w:fill="FFFFFF"/>
              </w:rPr>
              <w:t>Треугольник Судьбы</w:t>
            </w:r>
          </w:p>
        </w:tc>
        <w:tc>
          <w:tcPr>
            <w:tcW w:w="5245" w:type="dxa"/>
          </w:tcPr>
          <w:p w:rsidR="00683DEE" w:rsidRPr="00052A96" w:rsidRDefault="00683DEE" w:rsidP="00B14F1C">
            <w:pPr>
              <w:jc w:val="both"/>
              <w:rPr>
                <w:rFonts w:ascii="Times New Roman" w:hAnsi="Times New Roman" w:cs="Times New Roman"/>
              </w:rPr>
            </w:pPr>
            <w:r w:rsidRPr="00052A96">
              <w:rPr>
                <w:rFonts w:ascii="Times New Roman" w:hAnsi="Times New Roman" w:cs="Times New Roman"/>
              </w:rPr>
              <w:t>Будет рассмотрена психологическая модель отношений между людьми, описанная психологом С. Карпманом, согласно которой существуют три типичные роли, которые занимают люди в невротических, дисфункциональных отношениях – «Жертва», «Преследователь» и «Спас</w:t>
            </w:r>
            <w:r w:rsidR="00B14F1C">
              <w:rPr>
                <w:rFonts w:ascii="Times New Roman" w:hAnsi="Times New Roman" w:cs="Times New Roman"/>
              </w:rPr>
              <w:t>а</w:t>
            </w:r>
            <w:r w:rsidRPr="00052A96">
              <w:rPr>
                <w:rFonts w:ascii="Times New Roman" w:hAnsi="Times New Roman" w:cs="Times New Roman"/>
              </w:rPr>
              <w:t>тель». Изучение этой концепции поможет научиться выявлять неэффективные роли, которые привычно проигрывают люди. А самое главное - взять на себя ответственность за совершаемые ошибочные действия, почувствовать готовность к переменам. Предусмотрена теоретическая и практическая часть занятия.</w:t>
            </w:r>
          </w:p>
        </w:tc>
        <w:tc>
          <w:tcPr>
            <w:tcW w:w="1927" w:type="dxa"/>
          </w:tcPr>
          <w:p w:rsidR="00683DEE" w:rsidRPr="00A03E54" w:rsidRDefault="00A95ED3" w:rsidP="001162C5">
            <w:pPr>
              <w:jc w:val="both"/>
              <w:rPr>
                <w:rFonts w:ascii="Times New Roman" w:hAnsi="Times New Roman" w:cs="Times New Roman"/>
              </w:rPr>
            </w:pPr>
            <w:r>
              <w:rPr>
                <w:rFonts w:ascii="Times New Roman" w:hAnsi="Times New Roman" w:cs="Times New Roman"/>
              </w:rPr>
              <w:t>Антон Александрович Токарь</w:t>
            </w:r>
          </w:p>
        </w:tc>
      </w:tr>
      <w:tr w:rsidR="008F5C5B" w:rsidRPr="00A03E54" w:rsidTr="001B1B23">
        <w:trPr>
          <w:trHeight w:val="757"/>
          <w:jc w:val="center"/>
        </w:trPr>
        <w:tc>
          <w:tcPr>
            <w:tcW w:w="986" w:type="dxa"/>
          </w:tcPr>
          <w:p w:rsidR="008F5C5B" w:rsidRDefault="008F5C5B" w:rsidP="001162C5">
            <w:pPr>
              <w:jc w:val="center"/>
              <w:rPr>
                <w:rFonts w:ascii="Times New Roman" w:hAnsi="Times New Roman" w:cs="Times New Roman"/>
              </w:rPr>
            </w:pPr>
            <w:r>
              <w:rPr>
                <w:rFonts w:ascii="Times New Roman" w:hAnsi="Times New Roman" w:cs="Times New Roman"/>
              </w:rPr>
              <w:t>19.10.19</w:t>
            </w:r>
          </w:p>
        </w:tc>
        <w:tc>
          <w:tcPr>
            <w:tcW w:w="2524" w:type="dxa"/>
          </w:tcPr>
          <w:p w:rsidR="008F5C5B" w:rsidRDefault="008F5C5B" w:rsidP="00C02302">
            <w:pPr>
              <w:rPr>
                <w:rFonts w:ascii="Times New Roman" w:hAnsi="Times New Roman" w:cs="Times New Roman"/>
              </w:rPr>
            </w:pPr>
            <w:r>
              <w:rPr>
                <w:rFonts w:ascii="Times New Roman" w:hAnsi="Times New Roman" w:cs="Times New Roman"/>
              </w:rPr>
              <w:t>Самооценка, от чего она зависит?</w:t>
            </w:r>
          </w:p>
        </w:tc>
        <w:tc>
          <w:tcPr>
            <w:tcW w:w="5245" w:type="dxa"/>
          </w:tcPr>
          <w:p w:rsidR="008F5C5B" w:rsidRDefault="008F5C5B" w:rsidP="00C02302">
            <w:pPr>
              <w:jc w:val="both"/>
              <w:rPr>
                <w:rFonts w:ascii="Times New Roman" w:hAnsi="Times New Roman" w:cs="Times New Roman"/>
              </w:rPr>
            </w:pPr>
            <w:r>
              <w:rPr>
                <w:rFonts w:ascii="Times New Roman" w:hAnsi="Times New Roman" w:cs="Times New Roman"/>
              </w:rPr>
              <w:t>Термин, знакомый очень многим, часто используемый в быту. Согласно психологической «Я-концепции», это важнейший компонент, ядро личности. То, насколько адекватно человек оценивает себя и сопоставляет с уровнем притязаний во многом зависит его способность к реализации своих жизненных целей, качество жизни. На занятии будет рассмотрено определение и виды самооценки, какие факторы и механизмы влияют на нее. Так же  будет проведен один из способов диагностики самооценки.</w:t>
            </w:r>
          </w:p>
        </w:tc>
        <w:tc>
          <w:tcPr>
            <w:tcW w:w="1927" w:type="dxa"/>
          </w:tcPr>
          <w:p w:rsidR="00A95ED3" w:rsidRDefault="00A95ED3" w:rsidP="00A95ED3">
            <w:pPr>
              <w:jc w:val="both"/>
              <w:rPr>
                <w:rFonts w:ascii="Times New Roman" w:hAnsi="Times New Roman" w:cs="Times New Roman"/>
              </w:rPr>
            </w:pPr>
            <w:r w:rsidRPr="00BA74D5">
              <w:rPr>
                <w:rFonts w:ascii="Times New Roman" w:hAnsi="Times New Roman" w:cs="Times New Roman"/>
              </w:rPr>
              <w:t xml:space="preserve">Сергей </w:t>
            </w:r>
            <w:r>
              <w:rPr>
                <w:rFonts w:ascii="Times New Roman" w:hAnsi="Times New Roman" w:cs="Times New Roman"/>
              </w:rPr>
              <w:t>А</w:t>
            </w:r>
            <w:r w:rsidRPr="00BA74D5">
              <w:rPr>
                <w:rFonts w:ascii="Times New Roman" w:hAnsi="Times New Roman" w:cs="Times New Roman"/>
              </w:rPr>
              <w:t>лександрович</w:t>
            </w:r>
          </w:p>
          <w:p w:rsidR="008F5C5B" w:rsidRPr="00A03E54" w:rsidRDefault="00A95ED3" w:rsidP="00A95ED3">
            <w:pPr>
              <w:spacing w:after="200" w:line="276" w:lineRule="auto"/>
              <w:rPr>
                <w:rFonts w:ascii="Times New Roman" w:eastAsia="Times New Roman" w:hAnsi="Times New Roman" w:cs="Times New Roman"/>
              </w:rPr>
            </w:pPr>
            <w:r>
              <w:rPr>
                <w:rFonts w:ascii="Times New Roman" w:hAnsi="Times New Roman" w:cs="Times New Roman"/>
              </w:rPr>
              <w:t>Петухов</w:t>
            </w:r>
          </w:p>
        </w:tc>
      </w:tr>
      <w:tr w:rsidR="008F5C5B" w:rsidRPr="00A03E54" w:rsidTr="001B1B23">
        <w:trPr>
          <w:trHeight w:val="555"/>
          <w:jc w:val="center"/>
        </w:trPr>
        <w:tc>
          <w:tcPr>
            <w:tcW w:w="986" w:type="dxa"/>
          </w:tcPr>
          <w:p w:rsidR="008F5C5B" w:rsidRDefault="008F5C5B" w:rsidP="001162C5">
            <w:pPr>
              <w:jc w:val="center"/>
              <w:rPr>
                <w:rFonts w:ascii="Times New Roman" w:hAnsi="Times New Roman" w:cs="Times New Roman"/>
              </w:rPr>
            </w:pPr>
            <w:r>
              <w:rPr>
                <w:rFonts w:ascii="Times New Roman" w:hAnsi="Times New Roman" w:cs="Times New Roman"/>
              </w:rPr>
              <w:t>02.11.19</w:t>
            </w:r>
          </w:p>
        </w:tc>
        <w:tc>
          <w:tcPr>
            <w:tcW w:w="2524" w:type="dxa"/>
          </w:tcPr>
          <w:p w:rsidR="008F5C5B" w:rsidRPr="00A03E54" w:rsidRDefault="008F5C5B" w:rsidP="00C02302">
            <w:pPr>
              <w:spacing w:after="200" w:line="276" w:lineRule="auto"/>
              <w:rPr>
                <w:rFonts w:ascii="Times New Roman" w:eastAsia="Times New Roman" w:hAnsi="Times New Roman" w:cs="Times New Roman"/>
              </w:rPr>
            </w:pPr>
            <w:r w:rsidRPr="56D629CC">
              <w:rPr>
                <w:rFonts w:ascii="Times New Roman" w:eastAsia="Times New Roman" w:hAnsi="Times New Roman" w:cs="Times New Roman"/>
                <w:color w:val="000000" w:themeColor="text1"/>
              </w:rPr>
              <w:t>Любовная зависимость</w:t>
            </w:r>
          </w:p>
          <w:p w:rsidR="008F5C5B" w:rsidRPr="00A03E54" w:rsidRDefault="008F5C5B" w:rsidP="00C02302">
            <w:pPr>
              <w:spacing w:after="200" w:line="276" w:lineRule="auto"/>
              <w:rPr>
                <w:rFonts w:ascii="Times New Roman" w:eastAsia="Times New Roman" w:hAnsi="Times New Roman" w:cs="Times New Roman"/>
              </w:rPr>
            </w:pPr>
          </w:p>
        </w:tc>
        <w:tc>
          <w:tcPr>
            <w:tcW w:w="5245" w:type="dxa"/>
          </w:tcPr>
          <w:p w:rsidR="008F5C5B" w:rsidRPr="00A03E54" w:rsidRDefault="008F5C5B" w:rsidP="00C02302">
            <w:pPr>
              <w:spacing w:after="200" w:line="276" w:lineRule="auto"/>
              <w:jc w:val="both"/>
              <w:rPr>
                <w:rFonts w:ascii="Times New Roman" w:eastAsia="Times New Roman" w:hAnsi="Times New Roman" w:cs="Times New Roman"/>
              </w:rPr>
            </w:pPr>
            <w:r w:rsidRPr="56D629CC">
              <w:rPr>
                <w:rFonts w:ascii="Times New Roman" w:eastAsia="Times New Roman" w:hAnsi="Times New Roman" w:cs="Times New Roman"/>
                <w:color w:val="000000" w:themeColor="text1"/>
              </w:rPr>
              <w:t>Иногда складывается впечатление, что любовь похожа на безумие. Даже ряд авторов сравнивают влюбленность с неврозом или зависимостью, находя симптомы этих заболеваний. Однако, современная позиция в медицине и психологии разделяет любовь "здоровую", которая делает человека счастливым, служит важным жизненным ресурсом и любовную зависимость, которая причиняет страдания и лишает покоя и свободы. О различиях и рекомендациях по преодолению зависимости можно будет узнать в ходе  занятия.</w:t>
            </w:r>
          </w:p>
        </w:tc>
        <w:tc>
          <w:tcPr>
            <w:tcW w:w="1927" w:type="dxa"/>
          </w:tcPr>
          <w:p w:rsidR="00A95ED3" w:rsidRPr="00A03E54" w:rsidRDefault="00A95ED3" w:rsidP="00A95ED3">
            <w:pPr>
              <w:rPr>
                <w:rFonts w:ascii="Times New Roman" w:hAnsi="Times New Roman" w:cs="Times New Roman"/>
              </w:rPr>
            </w:pPr>
            <w:r w:rsidRPr="56D629CC">
              <w:rPr>
                <w:rFonts w:ascii="Times New Roman" w:hAnsi="Times New Roman" w:cs="Times New Roman"/>
              </w:rPr>
              <w:t xml:space="preserve">Роман Павлович Зайко </w:t>
            </w:r>
          </w:p>
          <w:p w:rsidR="008F5C5B" w:rsidRPr="00A03E54" w:rsidRDefault="008F5C5B" w:rsidP="001162C5">
            <w:pPr>
              <w:jc w:val="both"/>
              <w:rPr>
                <w:rFonts w:ascii="Times New Roman" w:hAnsi="Times New Roman" w:cs="Times New Roman"/>
              </w:rPr>
            </w:pPr>
          </w:p>
        </w:tc>
      </w:tr>
      <w:tr w:rsidR="008F5C5B" w:rsidRPr="00A03E54" w:rsidTr="001162C5">
        <w:trPr>
          <w:jc w:val="center"/>
        </w:trPr>
        <w:tc>
          <w:tcPr>
            <w:tcW w:w="986" w:type="dxa"/>
          </w:tcPr>
          <w:p w:rsidR="008F5C5B" w:rsidRDefault="008F5C5B" w:rsidP="001162C5">
            <w:pPr>
              <w:jc w:val="center"/>
              <w:rPr>
                <w:rFonts w:ascii="Times New Roman" w:hAnsi="Times New Roman" w:cs="Times New Roman"/>
              </w:rPr>
            </w:pPr>
            <w:r>
              <w:rPr>
                <w:rFonts w:ascii="Times New Roman" w:hAnsi="Times New Roman" w:cs="Times New Roman"/>
              </w:rPr>
              <w:t>16.11.19</w:t>
            </w:r>
          </w:p>
        </w:tc>
        <w:tc>
          <w:tcPr>
            <w:tcW w:w="2524" w:type="dxa"/>
          </w:tcPr>
          <w:p w:rsidR="008F5C5B" w:rsidRPr="003A452C" w:rsidRDefault="008F5C5B" w:rsidP="00C02302">
            <w:pPr>
              <w:jc w:val="both"/>
              <w:rPr>
                <w:rFonts w:ascii="Times New Roman" w:hAnsi="Times New Roman" w:cs="Times New Roman"/>
                <w:color w:val="000000"/>
                <w:shd w:val="clear" w:color="auto" w:fill="FFFFFF"/>
              </w:rPr>
            </w:pPr>
            <w:r w:rsidRPr="003A452C">
              <w:rPr>
                <w:rFonts w:ascii="Times New Roman" w:hAnsi="Times New Roman" w:cs="Times New Roman"/>
                <w:color w:val="000000"/>
                <w:shd w:val="clear" w:color="auto" w:fill="FFFFFF"/>
              </w:rPr>
              <w:t>Гиперконтроль</w:t>
            </w:r>
          </w:p>
        </w:tc>
        <w:tc>
          <w:tcPr>
            <w:tcW w:w="5245" w:type="dxa"/>
          </w:tcPr>
          <w:p w:rsidR="008F5C5B" w:rsidRDefault="008F5C5B" w:rsidP="00C02302">
            <w:pPr>
              <w:jc w:val="both"/>
              <w:rPr>
                <w:rFonts w:ascii="Times New Roman" w:hAnsi="Times New Roman" w:cs="Times New Roman"/>
              </w:rPr>
            </w:pPr>
            <w:r w:rsidRPr="00E81A87">
              <w:rPr>
                <w:rFonts w:ascii="Times New Roman" w:hAnsi="Times New Roman" w:cs="Times New Roman"/>
              </w:rPr>
              <w:t xml:space="preserve">«У меня все под контролем», «Я должна все контролировать», «Если что-то идет не по плану, это повод для волнения», «Спонтанное поведение опасно», «Держи себя в руках»… В своей жизни нам часто приходится сталкиваться с похожими убеждениями и соответствующим поведением. Следствием внутреннего или внешнего гиперконтроля могут являться возникновение психических или психосоматических расстройств, проблемы в отношениях с близкими или трудности с  созданием отношений, нарушения в </w:t>
            </w:r>
            <w:r>
              <w:rPr>
                <w:rFonts w:ascii="Times New Roman" w:hAnsi="Times New Roman" w:cs="Times New Roman"/>
              </w:rPr>
              <w:t>интимной сфере и многое другое.</w:t>
            </w:r>
          </w:p>
          <w:p w:rsidR="008F5C5B" w:rsidRPr="0024123F" w:rsidRDefault="008F5C5B" w:rsidP="00C02302">
            <w:pPr>
              <w:jc w:val="both"/>
              <w:rPr>
                <w:rFonts w:ascii="Times New Roman" w:hAnsi="Times New Roman" w:cs="Times New Roman"/>
                <w:color w:val="000000"/>
                <w:shd w:val="clear" w:color="auto" w:fill="FFFFFF"/>
              </w:rPr>
            </w:pPr>
            <w:r w:rsidRPr="00412903">
              <w:rPr>
                <w:rFonts w:ascii="Times New Roman" w:hAnsi="Times New Roman" w:cs="Times New Roman"/>
              </w:rPr>
              <w:t>В ходе занятия будут обсуждаться эти вопросы, а так же как обычно запланирована практическая часть и рекомендации по решению проблемы гиперконтроля.</w:t>
            </w:r>
          </w:p>
        </w:tc>
        <w:tc>
          <w:tcPr>
            <w:tcW w:w="1927" w:type="dxa"/>
          </w:tcPr>
          <w:p w:rsidR="00A95ED3" w:rsidRPr="00A03E54" w:rsidRDefault="00A95ED3" w:rsidP="00A95ED3">
            <w:pPr>
              <w:rPr>
                <w:rFonts w:ascii="Times New Roman" w:hAnsi="Times New Roman" w:cs="Times New Roman"/>
              </w:rPr>
            </w:pPr>
            <w:r w:rsidRPr="56D629CC">
              <w:rPr>
                <w:rFonts w:ascii="Times New Roman" w:hAnsi="Times New Roman" w:cs="Times New Roman"/>
              </w:rPr>
              <w:t xml:space="preserve">Роман Павлович Зайко </w:t>
            </w:r>
          </w:p>
          <w:p w:rsidR="008F5C5B" w:rsidRPr="00A03E54" w:rsidRDefault="008F5C5B" w:rsidP="001162C5">
            <w:pPr>
              <w:jc w:val="both"/>
              <w:rPr>
                <w:rFonts w:ascii="Times New Roman" w:hAnsi="Times New Roman" w:cs="Times New Roman"/>
              </w:rPr>
            </w:pPr>
          </w:p>
        </w:tc>
      </w:tr>
      <w:tr w:rsidR="008F5C5B" w:rsidRPr="00A03E54" w:rsidTr="001162C5">
        <w:trPr>
          <w:jc w:val="center"/>
        </w:trPr>
        <w:tc>
          <w:tcPr>
            <w:tcW w:w="986" w:type="dxa"/>
          </w:tcPr>
          <w:p w:rsidR="008F5C5B" w:rsidRDefault="008F5C5B" w:rsidP="001162C5">
            <w:pPr>
              <w:jc w:val="center"/>
              <w:rPr>
                <w:rFonts w:ascii="Times New Roman" w:hAnsi="Times New Roman" w:cs="Times New Roman"/>
              </w:rPr>
            </w:pPr>
            <w:r>
              <w:rPr>
                <w:rFonts w:ascii="Times New Roman" w:hAnsi="Times New Roman" w:cs="Times New Roman"/>
              </w:rPr>
              <w:t>30.11.19</w:t>
            </w:r>
          </w:p>
        </w:tc>
        <w:tc>
          <w:tcPr>
            <w:tcW w:w="2524" w:type="dxa"/>
          </w:tcPr>
          <w:p w:rsidR="008F5C5B" w:rsidRPr="00F43549" w:rsidRDefault="008F5C5B" w:rsidP="00C02302">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Ассертивное поведение</w:t>
            </w:r>
          </w:p>
        </w:tc>
        <w:tc>
          <w:tcPr>
            <w:tcW w:w="5245" w:type="dxa"/>
          </w:tcPr>
          <w:p w:rsidR="008F5C5B" w:rsidRPr="00052A96" w:rsidRDefault="008F5C5B" w:rsidP="00C02302">
            <w:pPr>
              <w:jc w:val="both"/>
              <w:rPr>
                <w:rFonts w:ascii="Times New Roman" w:hAnsi="Times New Roman" w:cs="Times New Roman"/>
                <w:color w:val="000000"/>
                <w:shd w:val="clear" w:color="auto" w:fill="FFFFFF"/>
              </w:rPr>
            </w:pPr>
            <w:r w:rsidRPr="00052A96">
              <w:rPr>
                <w:rFonts w:ascii="Times New Roman" w:hAnsi="Times New Roman" w:cs="Times New Roman"/>
              </w:rPr>
              <w:t>Под этим не для всех понятным термином скрывается умение в общении с окружающими уважать как свою позицию, так и позицию партнера, умение отстаивать свои границы и осознанно это выражать.</w:t>
            </w:r>
            <w:r>
              <w:rPr>
                <w:rFonts w:ascii="Times New Roman" w:hAnsi="Times New Roman" w:cs="Times New Roman"/>
              </w:rPr>
              <w:t xml:space="preserve"> </w:t>
            </w:r>
            <w:r w:rsidRPr="00052A96">
              <w:rPr>
                <w:rFonts w:ascii="Times New Roman" w:hAnsi="Times New Roman" w:cs="Times New Roman"/>
              </w:rPr>
              <w:t>В ходе занятия будет рассмотрено отличие ассертивной позиции от иных форм взаимодействия. Также в тренинговой форме будет проведена отработка навыков ассертивного поведения.</w:t>
            </w:r>
          </w:p>
        </w:tc>
        <w:tc>
          <w:tcPr>
            <w:tcW w:w="1927" w:type="dxa"/>
          </w:tcPr>
          <w:p w:rsidR="00A95ED3" w:rsidRPr="00A03E54" w:rsidRDefault="00A95ED3" w:rsidP="00A95ED3">
            <w:pPr>
              <w:rPr>
                <w:rFonts w:ascii="Times New Roman" w:hAnsi="Times New Roman" w:cs="Times New Roman"/>
              </w:rPr>
            </w:pPr>
            <w:r w:rsidRPr="56D629CC">
              <w:rPr>
                <w:rFonts w:ascii="Times New Roman" w:hAnsi="Times New Roman" w:cs="Times New Roman"/>
              </w:rPr>
              <w:t xml:space="preserve">Роман Павлович Зайко </w:t>
            </w:r>
          </w:p>
          <w:p w:rsidR="008F5C5B" w:rsidRPr="00A03E54" w:rsidRDefault="008F5C5B" w:rsidP="001162C5">
            <w:pPr>
              <w:jc w:val="both"/>
              <w:rPr>
                <w:rFonts w:ascii="Times New Roman" w:hAnsi="Times New Roman" w:cs="Times New Roman"/>
              </w:rPr>
            </w:pPr>
          </w:p>
        </w:tc>
      </w:tr>
      <w:tr w:rsidR="008F5C5B" w:rsidRPr="00A03E54" w:rsidTr="001162C5">
        <w:trPr>
          <w:jc w:val="center"/>
        </w:trPr>
        <w:tc>
          <w:tcPr>
            <w:tcW w:w="986" w:type="dxa"/>
          </w:tcPr>
          <w:p w:rsidR="008F5C5B" w:rsidRDefault="008F5C5B" w:rsidP="001162C5">
            <w:pPr>
              <w:jc w:val="center"/>
              <w:rPr>
                <w:rFonts w:ascii="Times New Roman" w:hAnsi="Times New Roman" w:cs="Times New Roman"/>
              </w:rPr>
            </w:pPr>
            <w:r>
              <w:rPr>
                <w:rFonts w:ascii="Times New Roman" w:hAnsi="Times New Roman" w:cs="Times New Roman"/>
              </w:rPr>
              <w:t>14.12.19</w:t>
            </w:r>
          </w:p>
        </w:tc>
        <w:tc>
          <w:tcPr>
            <w:tcW w:w="2524" w:type="dxa"/>
          </w:tcPr>
          <w:p w:rsidR="008F5C5B" w:rsidRDefault="008F5C5B" w:rsidP="00C02302">
            <w:pPr>
              <w:rPr>
                <w:rFonts w:ascii="Times New Roman" w:hAnsi="Times New Roman" w:cs="Times New Roman"/>
              </w:rPr>
            </w:pPr>
            <w:r>
              <w:rPr>
                <w:rFonts w:ascii="Times New Roman" w:hAnsi="Times New Roman" w:cs="Times New Roman"/>
              </w:rPr>
              <w:t>Экзистенциальная психология</w:t>
            </w:r>
          </w:p>
        </w:tc>
        <w:tc>
          <w:tcPr>
            <w:tcW w:w="5245" w:type="dxa"/>
          </w:tcPr>
          <w:p w:rsidR="008F5C5B" w:rsidRDefault="008F5C5B" w:rsidP="00C02302">
            <w:pPr>
              <w:jc w:val="both"/>
              <w:rPr>
                <w:rFonts w:ascii="Times New Roman" w:hAnsi="Times New Roman" w:cs="Times New Roman"/>
              </w:rPr>
            </w:pPr>
            <w:r>
              <w:rPr>
                <w:rFonts w:ascii="Times New Roman" w:hAnsi="Times New Roman" w:cs="Times New Roman"/>
              </w:rPr>
              <w:t>Направление в психологии, важнейшее место уделяющее переживание человеком вопросов бытия. Среди них такие понятия, как свобода и зависимость, ответственность, смысл жизни, тревога смерти, одиночество. Экзистенциальная психология тесно связано с соответствующим разделом философии. На занятии будут рассмотрены некоторые из вопросов бытия, характерные для большинства людей.</w:t>
            </w:r>
          </w:p>
        </w:tc>
        <w:tc>
          <w:tcPr>
            <w:tcW w:w="1927" w:type="dxa"/>
          </w:tcPr>
          <w:p w:rsidR="00A95ED3" w:rsidRPr="00A03E54" w:rsidRDefault="00A95ED3" w:rsidP="00A95ED3">
            <w:pPr>
              <w:rPr>
                <w:rFonts w:ascii="Times New Roman" w:hAnsi="Times New Roman" w:cs="Times New Roman"/>
              </w:rPr>
            </w:pPr>
            <w:r w:rsidRPr="56D629CC">
              <w:rPr>
                <w:rFonts w:ascii="Times New Roman" w:hAnsi="Times New Roman" w:cs="Times New Roman"/>
              </w:rPr>
              <w:t xml:space="preserve">Роман Павлович Зайко </w:t>
            </w:r>
          </w:p>
          <w:p w:rsidR="008F5C5B" w:rsidRPr="00A03E54" w:rsidRDefault="008F5C5B" w:rsidP="001162C5">
            <w:pPr>
              <w:jc w:val="both"/>
              <w:rPr>
                <w:rFonts w:ascii="Times New Roman" w:hAnsi="Times New Roman" w:cs="Times New Roman"/>
              </w:rPr>
            </w:pPr>
          </w:p>
        </w:tc>
      </w:tr>
      <w:tr w:rsidR="008F5C5B" w:rsidRPr="00A03E54" w:rsidTr="001162C5">
        <w:trPr>
          <w:jc w:val="center"/>
        </w:trPr>
        <w:tc>
          <w:tcPr>
            <w:tcW w:w="986" w:type="dxa"/>
          </w:tcPr>
          <w:p w:rsidR="008F5C5B" w:rsidRDefault="008F5C5B" w:rsidP="001162C5">
            <w:pPr>
              <w:jc w:val="center"/>
              <w:rPr>
                <w:rFonts w:ascii="Times New Roman" w:hAnsi="Times New Roman" w:cs="Times New Roman"/>
              </w:rPr>
            </w:pPr>
            <w:r>
              <w:rPr>
                <w:rFonts w:ascii="Times New Roman" w:hAnsi="Times New Roman" w:cs="Times New Roman"/>
              </w:rPr>
              <w:t>28.12.19</w:t>
            </w:r>
          </w:p>
        </w:tc>
        <w:tc>
          <w:tcPr>
            <w:tcW w:w="2524" w:type="dxa"/>
          </w:tcPr>
          <w:p w:rsidR="008F5C5B" w:rsidRPr="003A452C" w:rsidRDefault="008F5C5B" w:rsidP="00C02302">
            <w:pPr>
              <w:rPr>
                <w:rFonts w:ascii="Times New Roman" w:hAnsi="Times New Roman" w:cs="Times New Roman"/>
                <w:color w:val="000000"/>
                <w:shd w:val="clear" w:color="auto" w:fill="FFFFFF"/>
              </w:rPr>
            </w:pPr>
            <w:r>
              <w:rPr>
                <w:rFonts w:ascii="Times New Roman" w:hAnsi="Times New Roman" w:cs="Times New Roman"/>
              </w:rPr>
              <w:t>Итоговое предновогоднее занятие</w:t>
            </w:r>
          </w:p>
        </w:tc>
        <w:tc>
          <w:tcPr>
            <w:tcW w:w="5245" w:type="dxa"/>
          </w:tcPr>
          <w:p w:rsidR="008F5C5B" w:rsidRDefault="008F5C5B" w:rsidP="00C02302">
            <w:pPr>
              <w:jc w:val="both"/>
              <w:rPr>
                <w:rFonts w:ascii="Times New Roman" w:eastAsia="Times New Roman" w:hAnsi="Times New Roman" w:cs="Times New Roman"/>
                <w:lang w:eastAsia="ru-RU"/>
              </w:rPr>
            </w:pPr>
            <w:r w:rsidRPr="005A0372">
              <w:rPr>
                <w:rFonts w:ascii="Times New Roman" w:eastAsia="Times New Roman" w:hAnsi="Times New Roman" w:cs="Times New Roman"/>
                <w:lang w:eastAsia="ru-RU"/>
              </w:rPr>
              <w:t>Приглашаются как постоянные «ученики» Школы, так и те, кто посещал занятия периодически или только планирует к нам присоединиться</w:t>
            </w:r>
            <w:r>
              <w:rPr>
                <w:rFonts w:eastAsia="Times New Roman" w:cs="Segoe UI Symbol"/>
                <w:lang w:eastAsia="ru-RU"/>
              </w:rPr>
              <w:t xml:space="preserve">. </w:t>
            </w:r>
            <w:r w:rsidRPr="005A0372">
              <w:rPr>
                <w:rFonts w:ascii="Times New Roman" w:eastAsia="Times New Roman" w:hAnsi="Times New Roman" w:cs="Times New Roman"/>
                <w:lang w:eastAsia="ru-RU"/>
              </w:rPr>
              <w:t>В ходе занятия будут обсуждаться итоги уходящего года – темы, оставившие наибольший след или вызвавшие вопросы, что бы хотелось обсудить в новом «учебном году»</w:t>
            </w:r>
            <w:r>
              <w:rPr>
                <w:rFonts w:ascii="Times New Roman" w:eastAsia="Times New Roman" w:hAnsi="Times New Roman" w:cs="Times New Roman"/>
                <w:lang w:eastAsia="ru-RU"/>
              </w:rPr>
              <w:t>.</w:t>
            </w:r>
          </w:p>
          <w:p w:rsidR="008F5C5B" w:rsidRPr="00E81A87" w:rsidRDefault="008F5C5B" w:rsidP="00C02302">
            <w:pPr>
              <w:jc w:val="both"/>
              <w:rPr>
                <w:rFonts w:ascii="Times New Roman" w:hAnsi="Times New Roman" w:cs="Times New Roman"/>
              </w:rPr>
            </w:pPr>
            <w:r>
              <w:rPr>
                <w:rFonts w:ascii="Times New Roman" w:eastAsia="Times New Roman" w:hAnsi="Times New Roman" w:cs="Times New Roman"/>
                <w:lang w:eastAsia="ru-RU"/>
              </w:rPr>
              <w:t>Так же в</w:t>
            </w:r>
            <w:r w:rsidRPr="00651C90">
              <w:rPr>
                <w:rFonts w:ascii="Times New Roman" w:eastAsia="Times New Roman" w:hAnsi="Times New Roman" w:cs="Times New Roman"/>
                <w:lang w:eastAsia="ru-RU"/>
              </w:rPr>
              <w:t xml:space="preserve"> ходе занятия будут рассмотрены основные ошибки при подготовке праздничного досуга, даны рекомендации по участию в застольях и </w:t>
            </w:r>
            <w:r>
              <w:rPr>
                <w:rFonts w:ascii="Times New Roman" w:eastAsia="Times New Roman" w:hAnsi="Times New Roman" w:cs="Times New Roman"/>
                <w:lang w:eastAsia="ru-RU"/>
              </w:rPr>
              <w:t>поведению</w:t>
            </w:r>
            <w:r w:rsidRPr="00651C90">
              <w:rPr>
                <w:rFonts w:ascii="Times New Roman" w:eastAsia="Times New Roman" w:hAnsi="Times New Roman" w:cs="Times New Roman"/>
                <w:lang w:eastAsia="ru-RU"/>
              </w:rPr>
              <w:t xml:space="preserve"> в</w:t>
            </w:r>
            <w:r>
              <w:rPr>
                <w:rFonts w:ascii="Times New Roman" w:eastAsia="Times New Roman" w:hAnsi="Times New Roman" w:cs="Times New Roman"/>
                <w:lang w:eastAsia="ru-RU"/>
              </w:rPr>
              <w:t xml:space="preserve">о время </w:t>
            </w:r>
            <w:r w:rsidRPr="00651C90">
              <w:rPr>
                <w:rFonts w:ascii="Times New Roman" w:eastAsia="Times New Roman" w:hAnsi="Times New Roman" w:cs="Times New Roman"/>
                <w:lang w:eastAsia="ru-RU"/>
              </w:rPr>
              <w:t>каникул.</w:t>
            </w:r>
          </w:p>
        </w:tc>
        <w:tc>
          <w:tcPr>
            <w:tcW w:w="1927" w:type="dxa"/>
          </w:tcPr>
          <w:p w:rsidR="00A95ED3" w:rsidRPr="00A03E54" w:rsidRDefault="00A95ED3" w:rsidP="00A95ED3">
            <w:pPr>
              <w:rPr>
                <w:rFonts w:ascii="Times New Roman" w:hAnsi="Times New Roman" w:cs="Times New Roman"/>
              </w:rPr>
            </w:pPr>
            <w:r w:rsidRPr="56D629CC">
              <w:rPr>
                <w:rFonts w:ascii="Times New Roman" w:hAnsi="Times New Roman" w:cs="Times New Roman"/>
              </w:rPr>
              <w:t xml:space="preserve">Роман Павлович Зайко </w:t>
            </w:r>
          </w:p>
          <w:p w:rsidR="008F5C5B" w:rsidRPr="00A03E54" w:rsidRDefault="008F5C5B" w:rsidP="001162C5">
            <w:pPr>
              <w:jc w:val="both"/>
              <w:rPr>
                <w:rFonts w:ascii="Times New Roman" w:hAnsi="Times New Roman" w:cs="Times New Roman"/>
              </w:rPr>
            </w:pPr>
          </w:p>
        </w:tc>
      </w:tr>
    </w:tbl>
    <w:p w:rsidR="00E276FD" w:rsidRPr="00FE1065" w:rsidRDefault="00E276FD" w:rsidP="00FE1065">
      <w:pPr>
        <w:pStyle w:val="a3"/>
        <w:jc w:val="center"/>
        <w:rPr>
          <w:rFonts w:ascii="Times New Roman" w:hAnsi="Times New Roman" w:cs="Times New Roman"/>
        </w:rPr>
      </w:pPr>
    </w:p>
    <w:sectPr w:rsidR="00E276FD" w:rsidRPr="00FE1065" w:rsidSect="00FE10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65"/>
    <w:rsid w:val="001B1B23"/>
    <w:rsid w:val="003A3DCF"/>
    <w:rsid w:val="004252C3"/>
    <w:rsid w:val="00683DEE"/>
    <w:rsid w:val="00792CE2"/>
    <w:rsid w:val="00870F4A"/>
    <w:rsid w:val="008F5C5B"/>
    <w:rsid w:val="009D7F84"/>
    <w:rsid w:val="00A95ED3"/>
    <w:rsid w:val="00B14F1C"/>
    <w:rsid w:val="00E276FD"/>
    <w:rsid w:val="00FE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6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1065"/>
    <w:pPr>
      <w:spacing w:after="0" w:line="240" w:lineRule="auto"/>
    </w:pPr>
  </w:style>
  <w:style w:type="table" w:styleId="a4">
    <w:name w:val="Table Grid"/>
    <w:basedOn w:val="a1"/>
    <w:uiPriority w:val="59"/>
    <w:rsid w:val="00E2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6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1065"/>
    <w:pPr>
      <w:spacing w:after="0" w:line="240" w:lineRule="auto"/>
    </w:pPr>
  </w:style>
  <w:style w:type="table" w:styleId="a4">
    <w:name w:val="Table Grid"/>
    <w:basedOn w:val="a1"/>
    <w:uiPriority w:val="59"/>
    <w:rsid w:val="00E2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1773</Words>
  <Characters>10108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Зайко Роман Павлович</dc:creator>
  <cp:lastModifiedBy>Егоров И.А.</cp:lastModifiedBy>
  <cp:revision>2</cp:revision>
  <dcterms:created xsi:type="dcterms:W3CDTF">2019-01-28T04:21:00Z</dcterms:created>
  <dcterms:modified xsi:type="dcterms:W3CDTF">2019-01-28T04:21:00Z</dcterms:modified>
</cp:coreProperties>
</file>